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4879" w:type="dxa"/>
        <w:tblLayout w:type="fixed"/>
        <w:tblLook w:val="04A0" w:firstRow="1" w:lastRow="0" w:firstColumn="1" w:lastColumn="0" w:noHBand="0" w:noVBand="1"/>
      </w:tblPr>
      <w:tblGrid>
        <w:gridCol w:w="3888"/>
        <w:gridCol w:w="1777"/>
        <w:gridCol w:w="3261"/>
        <w:gridCol w:w="5953"/>
      </w:tblGrid>
      <w:tr w:rsidR="005A05D9" w14:paraId="387ED7E7" w14:textId="77777777" w:rsidTr="005A05D9">
        <w:trPr>
          <w:trHeight w:val="161"/>
        </w:trPr>
        <w:tc>
          <w:tcPr>
            <w:tcW w:w="14879" w:type="dxa"/>
            <w:gridSpan w:val="4"/>
            <w:tcBorders>
              <w:top w:val="single" w:sz="4" w:space="0" w:color="auto"/>
              <w:left w:val="single" w:sz="4" w:space="0" w:color="auto"/>
              <w:bottom w:val="single" w:sz="4" w:space="0" w:color="auto"/>
              <w:right w:val="single" w:sz="4" w:space="0" w:color="auto"/>
            </w:tcBorders>
            <w:hideMark/>
          </w:tcPr>
          <w:p w14:paraId="05BCD688" w14:textId="77777777" w:rsidR="005A05D9" w:rsidRDefault="005A05D9">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5A05D9" w14:paraId="7024B0FE" w14:textId="77777777" w:rsidTr="005A05D9">
        <w:trPr>
          <w:trHeight w:val="161"/>
        </w:trPr>
        <w:tc>
          <w:tcPr>
            <w:tcW w:w="14879" w:type="dxa"/>
            <w:gridSpan w:val="4"/>
            <w:tcBorders>
              <w:top w:val="single" w:sz="4" w:space="0" w:color="auto"/>
              <w:left w:val="single" w:sz="4" w:space="0" w:color="auto"/>
              <w:bottom w:val="single" w:sz="4" w:space="0" w:color="auto"/>
              <w:right w:val="single" w:sz="4" w:space="0" w:color="auto"/>
            </w:tcBorders>
          </w:tcPr>
          <w:p w14:paraId="752D911B" w14:textId="77777777" w:rsidR="005A05D9" w:rsidRDefault="005A05D9">
            <w:pPr>
              <w:autoSpaceDE w:val="0"/>
              <w:autoSpaceDN w:val="0"/>
              <w:adjustRightInd w:val="0"/>
              <w:rPr>
                <w:rFonts w:ascii="Times New Roman" w:hAnsi="Times New Roman" w:cs="Times New Roman"/>
                <w:color w:val="000000"/>
                <w:sz w:val="24"/>
                <w:szCs w:val="24"/>
              </w:rPr>
            </w:pPr>
          </w:p>
        </w:tc>
      </w:tr>
      <w:tr w:rsidR="005A05D9" w14:paraId="78058AD5" w14:textId="77777777" w:rsidTr="005A05D9">
        <w:trPr>
          <w:trHeight w:val="161"/>
        </w:trPr>
        <w:tc>
          <w:tcPr>
            <w:tcW w:w="3888" w:type="dxa"/>
            <w:tcBorders>
              <w:top w:val="single" w:sz="4" w:space="0" w:color="auto"/>
              <w:left w:val="single" w:sz="4" w:space="0" w:color="auto"/>
              <w:bottom w:val="single" w:sz="4" w:space="0" w:color="auto"/>
              <w:right w:val="single" w:sz="4" w:space="0" w:color="auto"/>
            </w:tcBorders>
            <w:hideMark/>
          </w:tcPr>
          <w:p w14:paraId="4AA6E799" w14:textId="77777777" w:rsidR="005A05D9" w:rsidRDefault="005A05D9">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0991" w:type="dxa"/>
            <w:gridSpan w:val="3"/>
            <w:tcBorders>
              <w:top w:val="single" w:sz="4" w:space="0" w:color="auto"/>
              <w:left w:val="single" w:sz="4" w:space="0" w:color="auto"/>
              <w:bottom w:val="single" w:sz="4" w:space="0" w:color="auto"/>
              <w:right w:val="single" w:sz="4" w:space="0" w:color="auto"/>
            </w:tcBorders>
            <w:hideMark/>
          </w:tcPr>
          <w:p w14:paraId="000FC502" w14:textId="77777777" w:rsidR="005A05D9" w:rsidRDefault="005A05D9">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5A05D9" w14:paraId="0F4D18B8" w14:textId="77777777" w:rsidTr="005A05D9">
        <w:trPr>
          <w:trHeight w:val="161"/>
        </w:trPr>
        <w:tc>
          <w:tcPr>
            <w:tcW w:w="3888" w:type="dxa"/>
            <w:tcBorders>
              <w:top w:val="single" w:sz="4" w:space="0" w:color="auto"/>
              <w:left w:val="single" w:sz="4" w:space="0" w:color="auto"/>
              <w:bottom w:val="single" w:sz="4" w:space="0" w:color="auto"/>
              <w:right w:val="single" w:sz="4" w:space="0" w:color="auto"/>
            </w:tcBorders>
            <w:hideMark/>
          </w:tcPr>
          <w:p w14:paraId="07ABF48F" w14:textId="77777777"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0991" w:type="dxa"/>
            <w:gridSpan w:val="3"/>
            <w:tcBorders>
              <w:top w:val="single" w:sz="4" w:space="0" w:color="auto"/>
              <w:left w:val="single" w:sz="4" w:space="0" w:color="auto"/>
              <w:bottom w:val="single" w:sz="4" w:space="0" w:color="auto"/>
              <w:right w:val="single" w:sz="4" w:space="0" w:color="auto"/>
            </w:tcBorders>
            <w:hideMark/>
          </w:tcPr>
          <w:p w14:paraId="6AD1D7B5" w14:textId="77777777"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5A05D9" w14:paraId="05FF7182" w14:textId="77777777" w:rsidTr="005A05D9">
        <w:trPr>
          <w:trHeight w:val="161"/>
        </w:trPr>
        <w:tc>
          <w:tcPr>
            <w:tcW w:w="3888" w:type="dxa"/>
            <w:tcBorders>
              <w:top w:val="single" w:sz="4" w:space="0" w:color="auto"/>
              <w:left w:val="single" w:sz="4" w:space="0" w:color="auto"/>
              <w:bottom w:val="single" w:sz="4" w:space="0" w:color="auto"/>
              <w:right w:val="single" w:sz="4" w:space="0" w:color="auto"/>
            </w:tcBorders>
            <w:hideMark/>
          </w:tcPr>
          <w:p w14:paraId="1BB9F5EE" w14:textId="77777777"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0991" w:type="dxa"/>
            <w:gridSpan w:val="3"/>
            <w:tcBorders>
              <w:top w:val="single" w:sz="4" w:space="0" w:color="auto"/>
              <w:left w:val="single" w:sz="4" w:space="0" w:color="auto"/>
              <w:bottom w:val="single" w:sz="4" w:space="0" w:color="auto"/>
              <w:right w:val="single" w:sz="4" w:space="0" w:color="auto"/>
            </w:tcBorders>
            <w:hideMark/>
          </w:tcPr>
          <w:p w14:paraId="481C6FF2" w14:textId="77777777"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5A05D9" w14:paraId="5561B451" w14:textId="77777777" w:rsidTr="005A05D9">
        <w:trPr>
          <w:trHeight w:val="161"/>
        </w:trPr>
        <w:tc>
          <w:tcPr>
            <w:tcW w:w="14879" w:type="dxa"/>
            <w:gridSpan w:val="4"/>
            <w:tcBorders>
              <w:top w:val="single" w:sz="4" w:space="0" w:color="auto"/>
              <w:left w:val="single" w:sz="4" w:space="0" w:color="auto"/>
              <w:bottom w:val="single" w:sz="4" w:space="0" w:color="auto"/>
              <w:right w:val="single" w:sz="4" w:space="0" w:color="auto"/>
            </w:tcBorders>
            <w:hideMark/>
          </w:tcPr>
          <w:p w14:paraId="33B22C7E" w14:textId="77777777"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5A05D9" w14:paraId="63CCBD8B" w14:textId="77777777" w:rsidTr="00636425">
        <w:trPr>
          <w:trHeight w:val="161"/>
        </w:trPr>
        <w:tc>
          <w:tcPr>
            <w:tcW w:w="5665" w:type="dxa"/>
            <w:gridSpan w:val="2"/>
            <w:tcBorders>
              <w:top w:val="single" w:sz="4" w:space="0" w:color="auto"/>
              <w:left w:val="single" w:sz="4" w:space="0" w:color="auto"/>
              <w:bottom w:val="single" w:sz="4" w:space="0" w:color="auto"/>
              <w:right w:val="single" w:sz="4" w:space="0" w:color="auto"/>
            </w:tcBorders>
            <w:hideMark/>
          </w:tcPr>
          <w:p w14:paraId="204F5966" w14:textId="77777777"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3261" w:type="dxa"/>
            <w:tcBorders>
              <w:top w:val="single" w:sz="4" w:space="0" w:color="auto"/>
              <w:left w:val="single" w:sz="4" w:space="0" w:color="auto"/>
              <w:bottom w:val="single" w:sz="4" w:space="0" w:color="auto"/>
              <w:right w:val="single" w:sz="4" w:space="0" w:color="auto"/>
            </w:tcBorders>
            <w:hideMark/>
          </w:tcPr>
          <w:p w14:paraId="1F256CF5" w14:textId="4FE889AF" w:rsidR="005A05D9" w:rsidRDefault="005A05D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 dalyvis</w:t>
            </w:r>
          </w:p>
        </w:tc>
        <w:tc>
          <w:tcPr>
            <w:tcW w:w="5953" w:type="dxa"/>
            <w:tcBorders>
              <w:top w:val="single" w:sz="4" w:space="0" w:color="auto"/>
              <w:left w:val="single" w:sz="4" w:space="0" w:color="auto"/>
              <w:bottom w:val="single" w:sz="4" w:space="0" w:color="auto"/>
              <w:right w:val="single" w:sz="4" w:space="0" w:color="auto"/>
            </w:tcBorders>
            <w:hideMark/>
          </w:tcPr>
          <w:p w14:paraId="7C765CA2" w14:textId="4E512C3F" w:rsidR="005A05D9" w:rsidRPr="005A05D9" w:rsidRDefault="005A05D9" w:rsidP="00636425">
            <w:pPr>
              <w:shd w:val="clear" w:color="auto" w:fill="FFFFFF" w:themeFill="background1"/>
              <w:spacing w:line="360" w:lineRule="auto"/>
              <w:rPr>
                <w:rFonts w:ascii="Times New Roman" w:eastAsia="Times New Roman" w:hAnsi="Times New Roman" w:cs="Times New Roman"/>
                <w:lang w:eastAsia="lt-LT"/>
              </w:rPr>
            </w:pPr>
            <w:r w:rsidRPr="00217996">
              <w:rPr>
                <w:rFonts w:ascii="Times New Roman" w:hAnsi="Times New Roman" w:cs="Times New Roman"/>
                <w:b/>
                <w:bCs/>
                <w:lang w:eastAsia="lt-LT"/>
              </w:rPr>
              <w:t>4</w:t>
            </w:r>
            <w:r w:rsidRPr="00217996">
              <w:rPr>
                <w:rFonts w:ascii="Times New Roman" w:eastAsia="Times New Roman" w:hAnsi="Times New Roman" w:cs="Times New Roman"/>
                <w:lang w:eastAsia="lt-LT"/>
              </w:rPr>
              <w:t xml:space="preserve"> </w:t>
            </w:r>
            <w:r w:rsidRPr="00217996">
              <w:rPr>
                <w:rFonts w:ascii="Times New Roman" w:eastAsia="Times New Roman" w:hAnsi="Times New Roman" w:cs="Times New Roman"/>
                <w:b/>
                <w:lang w:eastAsia="lt-LT"/>
              </w:rPr>
              <w:t>pirkimo objekto dalis</w:t>
            </w:r>
            <w:r w:rsidRPr="00217996">
              <w:rPr>
                <w:rFonts w:ascii="Times New Roman" w:eastAsia="Times New Roman" w:hAnsi="Times New Roman" w:cs="Times New Roman"/>
                <w:bCs/>
                <w:lang w:eastAsia="lt-LT"/>
              </w:rPr>
              <w:t xml:space="preserve"> </w:t>
            </w:r>
            <w:r w:rsidR="00636425">
              <w:rPr>
                <w:rFonts w:ascii="Times New Roman" w:eastAsia="Times New Roman" w:hAnsi="Times New Roman" w:cs="Times New Roman"/>
                <w:lang w:eastAsia="lt-LT"/>
              </w:rPr>
              <w:t xml:space="preserve"> </w:t>
            </w:r>
            <w:r w:rsidRPr="00217996">
              <w:rPr>
                <w:rFonts w:ascii="Times New Roman" w:hAnsi="Times New Roman" w:cs="Times New Roman"/>
                <w:b/>
                <w:bCs/>
                <w:lang w:eastAsia="lt-LT"/>
              </w:rPr>
              <w:t>Lova-vežimėlis</w:t>
            </w:r>
            <w:r w:rsidRPr="00217996">
              <w:rPr>
                <w:rFonts w:ascii="Times New Roman" w:eastAsia="Times New Roman" w:hAnsi="Times New Roman" w:cs="Times New Roman"/>
                <w:b/>
                <w:bCs/>
                <w:lang w:eastAsia="lt-LT"/>
              </w:rPr>
              <w:t xml:space="preserve"> (</w:t>
            </w:r>
            <w:r w:rsidRPr="00217996">
              <w:rPr>
                <w:rFonts w:ascii="Times New Roman" w:hAnsi="Times New Roman" w:cs="Times New Roman"/>
                <w:b/>
                <w:bCs/>
                <w:lang w:eastAsia="lt-LT"/>
              </w:rPr>
              <w:t>8</w:t>
            </w:r>
            <w:r w:rsidRPr="00217996">
              <w:rPr>
                <w:rFonts w:ascii="Times New Roman" w:eastAsia="Times New Roman" w:hAnsi="Times New Roman" w:cs="Times New Roman"/>
                <w:b/>
                <w:bCs/>
                <w:lang w:eastAsia="lt-LT"/>
              </w:rPr>
              <w:t xml:space="preserve"> </w:t>
            </w:r>
            <w:proofErr w:type="spellStart"/>
            <w:r w:rsidRPr="00217996">
              <w:rPr>
                <w:rFonts w:ascii="Times New Roman" w:eastAsia="Times New Roman" w:hAnsi="Times New Roman" w:cs="Times New Roman"/>
                <w:b/>
                <w:bCs/>
                <w:lang w:eastAsia="lt-LT"/>
              </w:rPr>
              <w:t>vnt</w:t>
            </w:r>
            <w:proofErr w:type="spellEnd"/>
            <w:r w:rsidRPr="00217996">
              <w:rPr>
                <w:rFonts w:ascii="Times New Roman" w:eastAsia="Times New Roman" w:hAnsi="Times New Roman" w:cs="Times New Roman"/>
                <w:b/>
                <w:bCs/>
                <w:lang w:eastAsia="lt-LT"/>
              </w:rPr>
              <w: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197" w:type="dxa"/>
        <w:tblInd w:w="-318" w:type="dxa"/>
        <w:tblLayout w:type="fixed"/>
        <w:tblLook w:val="04A0" w:firstRow="1" w:lastRow="0" w:firstColumn="1" w:lastColumn="0" w:noHBand="0" w:noVBand="1"/>
      </w:tblPr>
      <w:tblGrid>
        <w:gridCol w:w="739"/>
        <w:gridCol w:w="5244"/>
        <w:gridCol w:w="3402"/>
        <w:gridCol w:w="2694"/>
        <w:gridCol w:w="3118"/>
      </w:tblGrid>
      <w:tr w:rsidR="00025CBC" w:rsidRPr="00217996" w14:paraId="0E1E1253" w14:textId="4696B475" w:rsidTr="005A05D9">
        <w:trPr>
          <w:trHeight w:val="326"/>
        </w:trPr>
        <w:tc>
          <w:tcPr>
            <w:tcW w:w="739" w:type="dxa"/>
            <w:vAlign w:val="center"/>
          </w:tcPr>
          <w:p w14:paraId="14CECCC3" w14:textId="5D80C5DC" w:rsidR="00025CBC" w:rsidRPr="00217996" w:rsidRDefault="00025CBC" w:rsidP="00025CBC">
            <w:pPr>
              <w:jc w:val="both"/>
              <w:rPr>
                <w:rFonts w:ascii="Times New Roman" w:hAnsi="Times New Roman"/>
                <w:b/>
                <w:color w:val="000000" w:themeColor="text1"/>
              </w:rPr>
            </w:pPr>
          </w:p>
        </w:tc>
        <w:tc>
          <w:tcPr>
            <w:tcW w:w="5244" w:type="dxa"/>
            <w:vAlign w:val="center"/>
          </w:tcPr>
          <w:p w14:paraId="5C920FF5" w14:textId="7B71F2E9" w:rsidR="00025CBC" w:rsidRPr="00217996" w:rsidRDefault="00025CBC" w:rsidP="00025CBC">
            <w:pPr>
              <w:jc w:val="both"/>
              <w:rPr>
                <w:rFonts w:ascii="Times New Roman" w:hAnsi="Times New Roman"/>
                <w:b/>
                <w:color w:val="000000" w:themeColor="text1"/>
              </w:rPr>
            </w:pPr>
          </w:p>
        </w:tc>
        <w:tc>
          <w:tcPr>
            <w:tcW w:w="3402" w:type="dxa"/>
            <w:vAlign w:val="center"/>
          </w:tcPr>
          <w:p w14:paraId="6A7B0FE7" w14:textId="73BD952F" w:rsidR="00025CBC" w:rsidRPr="00217996" w:rsidRDefault="00483B74" w:rsidP="00025CBC">
            <w:pPr>
              <w:jc w:val="both"/>
              <w:rPr>
                <w:rFonts w:ascii="Times New Roman" w:hAnsi="Times New Roman"/>
                <w:b/>
                <w:color w:val="000000" w:themeColor="text1"/>
              </w:rPr>
            </w:pPr>
            <w:r>
              <w:rPr>
                <w:rFonts w:ascii="Times New Roman" w:hAnsi="Times New Roman"/>
                <w:b/>
                <w:color w:val="000000" w:themeColor="text1"/>
              </w:rPr>
              <w:t>1 dalyvis</w:t>
            </w:r>
          </w:p>
        </w:tc>
        <w:tc>
          <w:tcPr>
            <w:tcW w:w="2694" w:type="dxa"/>
          </w:tcPr>
          <w:p w14:paraId="74ED97D4" w14:textId="2731CB6D" w:rsidR="00025CBC" w:rsidRDefault="00483B74" w:rsidP="00025CBC">
            <w:pPr>
              <w:jc w:val="both"/>
              <w:rPr>
                <w:rFonts w:ascii="Times New Roman" w:hAnsi="Times New Roman"/>
                <w:b/>
                <w:color w:val="000000" w:themeColor="text1"/>
              </w:rPr>
            </w:pPr>
            <w:r>
              <w:rPr>
                <w:rFonts w:ascii="Times New Roman" w:hAnsi="Times New Roman"/>
                <w:b/>
                <w:color w:val="000000" w:themeColor="text1"/>
              </w:rPr>
              <w:t>9 dalyvis</w:t>
            </w:r>
          </w:p>
        </w:tc>
        <w:tc>
          <w:tcPr>
            <w:tcW w:w="3118" w:type="dxa"/>
          </w:tcPr>
          <w:p w14:paraId="1E95CB4A" w14:textId="76C775EC" w:rsidR="00025CBC" w:rsidRDefault="00483B74" w:rsidP="00025CBC">
            <w:pPr>
              <w:jc w:val="both"/>
              <w:rPr>
                <w:rFonts w:ascii="Times New Roman" w:hAnsi="Times New Roman"/>
                <w:b/>
                <w:color w:val="000000" w:themeColor="text1"/>
              </w:rPr>
            </w:pPr>
            <w:r>
              <w:rPr>
                <w:rFonts w:ascii="Times New Roman" w:hAnsi="Times New Roman"/>
                <w:b/>
                <w:color w:val="000000" w:themeColor="text1"/>
              </w:rPr>
              <w:t>13 dalyvis</w:t>
            </w:r>
          </w:p>
        </w:tc>
      </w:tr>
      <w:tr w:rsidR="00025CBC" w:rsidRPr="00217996" w14:paraId="7D144BFC" w14:textId="7B53A4BC" w:rsidTr="005A05D9">
        <w:trPr>
          <w:trHeight w:val="326"/>
        </w:trPr>
        <w:tc>
          <w:tcPr>
            <w:tcW w:w="739" w:type="dxa"/>
            <w:vAlign w:val="center"/>
          </w:tcPr>
          <w:p w14:paraId="7660A083" w14:textId="4B864D34" w:rsidR="00025CBC" w:rsidRPr="00217996" w:rsidRDefault="00025CBC" w:rsidP="00025CBC">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5244" w:type="dxa"/>
            <w:vAlign w:val="center"/>
          </w:tcPr>
          <w:p w14:paraId="73FAB008" w14:textId="7A4CAA77" w:rsidR="00025CBC" w:rsidRPr="00217996" w:rsidRDefault="00025CBC" w:rsidP="00025CBC">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402" w:type="dxa"/>
            <w:vAlign w:val="center"/>
          </w:tcPr>
          <w:p w14:paraId="73401937" w14:textId="6A348A9E" w:rsidR="00025CBC" w:rsidRPr="00217996" w:rsidRDefault="00025CBC" w:rsidP="00025CB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694" w:type="dxa"/>
          </w:tcPr>
          <w:p w14:paraId="0E300F0A" w14:textId="6B6F0EB6" w:rsidR="00025CBC" w:rsidRPr="00217996" w:rsidRDefault="00025CBC" w:rsidP="00025CB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118" w:type="dxa"/>
          </w:tcPr>
          <w:p w14:paraId="52E3B795" w14:textId="5DB88BA0" w:rsidR="00025CBC" w:rsidRPr="00217996" w:rsidRDefault="00025CBC" w:rsidP="00025CBC">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156B5A" w:rsidRPr="00217996" w14:paraId="453137E9" w14:textId="040AB5FA" w:rsidTr="005A05D9">
        <w:trPr>
          <w:trHeight w:val="642"/>
        </w:trPr>
        <w:tc>
          <w:tcPr>
            <w:tcW w:w="739" w:type="dxa"/>
          </w:tcPr>
          <w:p w14:paraId="32B1A1DE"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1.</w:t>
            </w:r>
          </w:p>
        </w:tc>
        <w:tc>
          <w:tcPr>
            <w:tcW w:w="5244" w:type="dxa"/>
            <w:vAlign w:val="center"/>
          </w:tcPr>
          <w:p w14:paraId="639B7F76" w14:textId="719DE132"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402" w:type="dxa"/>
            <w:vAlign w:val="center"/>
          </w:tcPr>
          <w:p w14:paraId="5F75CC73" w14:textId="700DBD3C" w:rsidR="00156B5A" w:rsidRPr="00217996" w:rsidRDefault="00156B5A" w:rsidP="00156B5A">
            <w:pPr>
              <w:jc w:val="both"/>
              <w:rPr>
                <w:rFonts w:ascii="Times New Roman" w:hAnsi="Times New Roman"/>
                <w:color w:val="000000" w:themeColor="text1"/>
              </w:rPr>
            </w:pPr>
            <w:r>
              <w:rPr>
                <w:rFonts w:ascii="Times New Roman" w:hAnsi="Times New Roman"/>
                <w:color w:val="000000" w:themeColor="text1"/>
              </w:rPr>
              <w:t>Taip, jei bus atliktos siūlomos korekcijos.</w:t>
            </w:r>
          </w:p>
        </w:tc>
        <w:tc>
          <w:tcPr>
            <w:tcW w:w="2694" w:type="dxa"/>
            <w:vAlign w:val="center"/>
          </w:tcPr>
          <w:p w14:paraId="6FDA4D3E" w14:textId="1E1B75C5" w:rsidR="00156B5A" w:rsidRDefault="00156B5A" w:rsidP="00156B5A">
            <w:pPr>
              <w:jc w:val="both"/>
              <w:rPr>
                <w:rFonts w:ascii="Times New Roman" w:hAnsi="Times New Roman"/>
                <w:color w:val="000000" w:themeColor="text1"/>
              </w:rPr>
            </w:pPr>
          </w:p>
        </w:tc>
        <w:tc>
          <w:tcPr>
            <w:tcW w:w="3118" w:type="dxa"/>
          </w:tcPr>
          <w:p w14:paraId="29F3DA5D" w14:textId="77777777" w:rsidR="00156B5A" w:rsidRDefault="00156B5A" w:rsidP="00156B5A">
            <w:pPr>
              <w:jc w:val="both"/>
              <w:rPr>
                <w:rFonts w:ascii="Times New Roman" w:hAnsi="Times New Roman"/>
                <w:color w:val="000000" w:themeColor="text1"/>
              </w:rPr>
            </w:pPr>
          </w:p>
        </w:tc>
      </w:tr>
      <w:tr w:rsidR="00156B5A" w:rsidRPr="00217996" w14:paraId="2548E06C" w14:textId="4E096642" w:rsidTr="005A05D9">
        <w:trPr>
          <w:trHeight w:val="699"/>
        </w:trPr>
        <w:tc>
          <w:tcPr>
            <w:tcW w:w="739" w:type="dxa"/>
          </w:tcPr>
          <w:p w14:paraId="0C3AC136"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2.</w:t>
            </w:r>
          </w:p>
        </w:tc>
        <w:tc>
          <w:tcPr>
            <w:tcW w:w="5244" w:type="dxa"/>
            <w:vAlign w:val="center"/>
          </w:tcPr>
          <w:p w14:paraId="4512E6BF" w14:textId="0ED293F6"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402" w:type="dxa"/>
            <w:vAlign w:val="center"/>
          </w:tcPr>
          <w:p w14:paraId="67FB0DAF" w14:textId="5A21891A" w:rsidR="00156B5A" w:rsidRPr="00217996" w:rsidRDefault="00156B5A" w:rsidP="00156B5A">
            <w:pPr>
              <w:jc w:val="both"/>
              <w:rPr>
                <w:rFonts w:ascii="Times New Roman" w:hAnsi="Times New Roman"/>
                <w:color w:val="000000" w:themeColor="text1"/>
              </w:rPr>
            </w:pPr>
            <w:r>
              <w:rPr>
                <w:rFonts w:ascii="Times New Roman" w:hAnsi="Times New Roman"/>
                <w:color w:val="000000" w:themeColor="text1"/>
              </w:rPr>
              <w:t>Turime, pažymėta techninėse specifikacijose.</w:t>
            </w:r>
          </w:p>
        </w:tc>
        <w:tc>
          <w:tcPr>
            <w:tcW w:w="2694" w:type="dxa"/>
            <w:vAlign w:val="center"/>
          </w:tcPr>
          <w:p w14:paraId="7F761436" w14:textId="3FD79E7B" w:rsidR="00156B5A" w:rsidRDefault="00156B5A" w:rsidP="00156B5A">
            <w:pPr>
              <w:rPr>
                <w:rFonts w:ascii="Times New Roman" w:hAnsi="Times New Roman"/>
                <w:color w:val="000000" w:themeColor="text1"/>
              </w:rPr>
            </w:pPr>
          </w:p>
        </w:tc>
        <w:tc>
          <w:tcPr>
            <w:tcW w:w="3118" w:type="dxa"/>
          </w:tcPr>
          <w:p w14:paraId="59A4DA5A" w14:textId="77777777" w:rsidR="00156B5A" w:rsidRDefault="00156B5A" w:rsidP="00156B5A">
            <w:pPr>
              <w:rPr>
                <w:rFonts w:ascii="Times New Roman" w:hAnsi="Times New Roman"/>
                <w:color w:val="000000" w:themeColor="text1"/>
              </w:rPr>
            </w:pPr>
          </w:p>
        </w:tc>
      </w:tr>
      <w:tr w:rsidR="00156B5A" w:rsidRPr="00217996" w14:paraId="35935AEF" w14:textId="1EB84605" w:rsidTr="005A05D9">
        <w:trPr>
          <w:trHeight w:val="1440"/>
        </w:trPr>
        <w:tc>
          <w:tcPr>
            <w:tcW w:w="739" w:type="dxa"/>
          </w:tcPr>
          <w:p w14:paraId="77D6591C"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3.</w:t>
            </w:r>
          </w:p>
        </w:tc>
        <w:tc>
          <w:tcPr>
            <w:tcW w:w="5244" w:type="dxa"/>
            <w:vAlign w:val="center"/>
          </w:tcPr>
          <w:p w14:paraId="75258B1E" w14:textId="77777777" w:rsidR="00156B5A" w:rsidRPr="00900CE5" w:rsidRDefault="00156B5A" w:rsidP="00156B5A">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366C3E9E" w14:textId="1A51159D" w:rsidR="00156B5A" w:rsidRPr="00900CE5" w:rsidRDefault="00156B5A" w:rsidP="00156B5A">
            <w:pPr>
              <w:spacing w:after="200"/>
              <w:jc w:val="both"/>
              <w:rPr>
                <w:rFonts w:ascii="Times New Roman" w:hAnsi="Times New Roman"/>
                <w:lang w:eastAsia="lt-LT"/>
              </w:rPr>
            </w:pPr>
            <w:r w:rsidRPr="00900CE5">
              <w:rPr>
                <w:rFonts w:ascii="Times New Roman" w:hAnsi="Times New Roman"/>
                <w:b/>
                <w:bCs/>
                <w:lang w:eastAsia="lt-LT"/>
              </w:rPr>
              <w:t>4</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bCs/>
                <w:lang w:eastAsia="lt-LT"/>
              </w:rPr>
              <w:t xml:space="preserve">Lova-vežimėlis (8 </w:t>
            </w:r>
            <w:proofErr w:type="spellStart"/>
            <w:r w:rsidRPr="00900CE5">
              <w:rPr>
                <w:rFonts w:ascii="Times New Roman" w:hAnsi="Times New Roman"/>
                <w:b/>
                <w:bCs/>
                <w:lang w:eastAsia="lt-LT"/>
              </w:rPr>
              <w:t>vnt</w:t>
            </w:r>
            <w:proofErr w:type="spellEnd"/>
            <w:r w:rsidRPr="00900CE5">
              <w:rPr>
                <w:rFonts w:ascii="Times New Roman" w:hAnsi="Times New Roman"/>
                <w:b/>
                <w:bCs/>
                <w:lang w:eastAsia="lt-LT"/>
              </w:rPr>
              <w:t>)</w:t>
            </w:r>
            <w:r w:rsidRPr="00900CE5">
              <w:rPr>
                <w:rFonts w:ascii="Times New Roman" w:hAnsi="Times New Roman"/>
                <w:lang w:eastAsia="lt-LT"/>
              </w:rPr>
              <w:t>- 30720,00 Eur be PVM;</w:t>
            </w:r>
          </w:p>
          <w:p w14:paraId="0755B193" w14:textId="2F55B855" w:rsidR="00156B5A" w:rsidRPr="00900CE5" w:rsidRDefault="00156B5A" w:rsidP="00156B5A">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402" w:type="dxa"/>
            <w:vAlign w:val="center"/>
          </w:tcPr>
          <w:p w14:paraId="53959046" w14:textId="77777777" w:rsidR="00156B5A" w:rsidRPr="00D3421A" w:rsidRDefault="00156B5A" w:rsidP="00156B5A">
            <w:pPr>
              <w:jc w:val="both"/>
              <w:rPr>
                <w:rFonts w:ascii="Times New Roman" w:hAnsi="Times New Roman"/>
                <w:b/>
                <w:bCs/>
                <w:color w:val="000000" w:themeColor="text1"/>
              </w:rPr>
            </w:pPr>
            <w:r w:rsidRPr="00D3421A">
              <w:rPr>
                <w:rFonts w:ascii="Times New Roman" w:hAnsi="Times New Roman"/>
                <w:b/>
                <w:bCs/>
                <w:color w:val="000000" w:themeColor="text1"/>
              </w:rPr>
              <w:t xml:space="preserve">Galėtume pasiūlyti aukščiausios kokybės prekes už </w:t>
            </w:r>
            <w:proofErr w:type="spellStart"/>
            <w:r w:rsidRPr="00D3421A">
              <w:rPr>
                <w:rFonts w:ascii="Times New Roman" w:hAnsi="Times New Roman"/>
                <w:b/>
                <w:bCs/>
                <w:color w:val="000000" w:themeColor="text1"/>
              </w:rPr>
              <w:t>nustatyą</w:t>
            </w:r>
            <w:proofErr w:type="spellEnd"/>
            <w:r w:rsidRPr="00D3421A">
              <w:rPr>
                <w:rFonts w:ascii="Times New Roman" w:hAnsi="Times New Roman"/>
                <w:b/>
                <w:bCs/>
                <w:color w:val="000000" w:themeColor="text1"/>
              </w:rPr>
              <w:t xml:space="preserve"> biudžetą.</w:t>
            </w:r>
          </w:p>
          <w:p w14:paraId="7D8A16A3" w14:textId="6CF1B0B1" w:rsidR="00156B5A" w:rsidRPr="00217996" w:rsidRDefault="00156B5A" w:rsidP="00156B5A">
            <w:pPr>
              <w:jc w:val="both"/>
              <w:rPr>
                <w:rFonts w:ascii="Times New Roman" w:hAnsi="Times New Roman"/>
                <w:color w:val="000000" w:themeColor="text1"/>
              </w:rPr>
            </w:pPr>
          </w:p>
        </w:tc>
        <w:tc>
          <w:tcPr>
            <w:tcW w:w="2694" w:type="dxa"/>
            <w:vAlign w:val="center"/>
          </w:tcPr>
          <w:p w14:paraId="5480D560" w14:textId="77777777" w:rsidR="00156B5A" w:rsidRDefault="00156B5A" w:rsidP="00156B5A">
            <w:pPr>
              <w:jc w:val="both"/>
              <w:rPr>
                <w:rFonts w:ascii="Times New Roman" w:hAnsi="Times New Roman"/>
                <w:color w:val="000000" w:themeColor="text1"/>
              </w:rPr>
            </w:pPr>
          </w:p>
        </w:tc>
        <w:tc>
          <w:tcPr>
            <w:tcW w:w="3118" w:type="dxa"/>
          </w:tcPr>
          <w:p w14:paraId="1E6300EA" w14:textId="77777777" w:rsidR="00156B5A" w:rsidRDefault="00156B5A" w:rsidP="00156B5A">
            <w:pPr>
              <w:jc w:val="both"/>
              <w:rPr>
                <w:rFonts w:ascii="Times New Roman" w:hAnsi="Times New Roman"/>
                <w:color w:val="000000" w:themeColor="text1"/>
              </w:rPr>
            </w:pPr>
          </w:p>
        </w:tc>
      </w:tr>
      <w:tr w:rsidR="00156B5A" w:rsidRPr="00217996" w14:paraId="12BF26CD" w14:textId="52BB6FA2" w:rsidTr="005A05D9">
        <w:trPr>
          <w:trHeight w:val="2256"/>
        </w:trPr>
        <w:tc>
          <w:tcPr>
            <w:tcW w:w="739" w:type="dxa"/>
          </w:tcPr>
          <w:p w14:paraId="71145611"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lastRenderedPageBreak/>
              <w:t>4.</w:t>
            </w:r>
          </w:p>
        </w:tc>
        <w:tc>
          <w:tcPr>
            <w:tcW w:w="5244" w:type="dxa"/>
            <w:vAlign w:val="center"/>
          </w:tcPr>
          <w:p w14:paraId="3436C2D0" w14:textId="3A83C042" w:rsidR="00156B5A" w:rsidRPr="00900CE5" w:rsidRDefault="00156B5A" w:rsidP="00156B5A">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156B5A" w:rsidRPr="00900CE5" w:rsidRDefault="00156B5A" w:rsidP="00156B5A">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w:t>
            </w:r>
            <w:proofErr w:type="spellStart"/>
            <w:r w:rsidRPr="00900CE5">
              <w:rPr>
                <w:rFonts w:ascii="Times New Roman" w:hAnsi="Times New Roman"/>
                <w:i/>
              </w:rPr>
              <w:t>as</w:t>
            </w:r>
            <w:proofErr w:type="spellEnd"/>
            <w:r w:rsidRPr="00900CE5">
              <w:rPr>
                <w:rFonts w:ascii="Times New Roman" w:hAnsi="Times New Roman"/>
                <w:i/>
              </w:rPr>
              <w:t>)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3402" w:type="dxa"/>
            <w:vAlign w:val="center"/>
          </w:tcPr>
          <w:p w14:paraId="2BCCA180" w14:textId="77777777" w:rsidR="00156B5A" w:rsidRPr="00156B5A" w:rsidRDefault="00156B5A" w:rsidP="00156B5A">
            <w:pPr>
              <w:jc w:val="both"/>
              <w:rPr>
                <w:rFonts w:ascii="Times New Roman" w:hAnsi="Times New Roman"/>
                <w:b/>
                <w:bCs/>
                <w:color w:val="000000" w:themeColor="text1"/>
              </w:rPr>
            </w:pPr>
            <w:r w:rsidRPr="00156B5A">
              <w:rPr>
                <w:rFonts w:ascii="Times New Roman" w:hAnsi="Times New Roman"/>
                <w:b/>
                <w:bCs/>
                <w:color w:val="000000" w:themeColor="text1"/>
              </w:rPr>
              <w:t>4 pirkimo dalyje atlikus siūlomus pakeitimus galėtume pasi</w:t>
            </w:r>
            <w:r w:rsidRPr="00D3421A">
              <w:rPr>
                <w:rFonts w:ascii="Times New Roman" w:hAnsi="Times New Roman"/>
                <w:b/>
                <w:bCs/>
                <w:color w:val="000000" w:themeColor="text1"/>
              </w:rPr>
              <w:t xml:space="preserve">ūlyti </w:t>
            </w:r>
            <w:proofErr w:type="spellStart"/>
            <w:r w:rsidRPr="00D3421A">
              <w:rPr>
                <w:rFonts w:ascii="Times New Roman" w:hAnsi="Times New Roman"/>
                <w:b/>
                <w:bCs/>
                <w:color w:val="000000" w:themeColor="text1"/>
              </w:rPr>
              <w:t>Stryker</w:t>
            </w:r>
            <w:proofErr w:type="spellEnd"/>
            <w:r w:rsidRPr="00D3421A">
              <w:rPr>
                <w:rFonts w:ascii="Times New Roman" w:hAnsi="Times New Roman"/>
                <w:b/>
                <w:bCs/>
                <w:color w:val="000000" w:themeColor="text1"/>
              </w:rPr>
              <w:t xml:space="preserve"> ST</w:t>
            </w:r>
            <w:r w:rsidRPr="00156B5A">
              <w:rPr>
                <w:rFonts w:ascii="Times New Roman" w:hAnsi="Times New Roman"/>
                <w:b/>
                <w:bCs/>
                <w:color w:val="000000" w:themeColor="text1"/>
              </w:rPr>
              <w:t>1-X vežimėlius</w:t>
            </w:r>
          </w:p>
          <w:p w14:paraId="645C7DB2" w14:textId="77777777" w:rsidR="00156B5A" w:rsidRPr="00D3421A" w:rsidRDefault="00156B5A" w:rsidP="00156B5A">
            <w:pPr>
              <w:jc w:val="both"/>
              <w:rPr>
                <w:rFonts w:ascii="Times New Roman" w:hAnsi="Times New Roman"/>
                <w:b/>
                <w:bCs/>
                <w:color w:val="000000" w:themeColor="text1"/>
              </w:rPr>
            </w:pPr>
          </w:p>
          <w:p w14:paraId="4B4EF978" w14:textId="77777777" w:rsidR="00156B5A" w:rsidRPr="00D3421A" w:rsidRDefault="00156B5A" w:rsidP="00156B5A">
            <w:pPr>
              <w:jc w:val="both"/>
              <w:rPr>
                <w:rFonts w:ascii="Times New Roman" w:hAnsi="Times New Roman"/>
                <w:b/>
                <w:bCs/>
                <w:color w:val="000000" w:themeColor="text1"/>
              </w:rPr>
            </w:pPr>
            <w:r w:rsidRPr="00D3421A">
              <w:rPr>
                <w:rFonts w:ascii="Times New Roman" w:hAnsi="Times New Roman"/>
                <w:b/>
                <w:bCs/>
                <w:color w:val="000000" w:themeColor="text1"/>
              </w:rPr>
              <w:t xml:space="preserve">9 pirkimo dalyje galime pasiūlyti EDAN CMS centrinio </w:t>
            </w:r>
            <w:proofErr w:type="spellStart"/>
            <w:r w:rsidRPr="00D3421A">
              <w:rPr>
                <w:rFonts w:ascii="Times New Roman" w:hAnsi="Times New Roman"/>
                <w:b/>
                <w:bCs/>
                <w:color w:val="000000" w:themeColor="text1"/>
              </w:rPr>
              <w:t>monitoravimo</w:t>
            </w:r>
            <w:proofErr w:type="spellEnd"/>
            <w:r w:rsidRPr="00D3421A">
              <w:rPr>
                <w:rFonts w:ascii="Times New Roman" w:hAnsi="Times New Roman"/>
                <w:b/>
                <w:bCs/>
                <w:color w:val="000000" w:themeColor="text1"/>
              </w:rPr>
              <w:t xml:space="preserve"> stotį</w:t>
            </w:r>
          </w:p>
          <w:p w14:paraId="29E008D2" w14:textId="2FC54856" w:rsidR="00156B5A" w:rsidRPr="00217996" w:rsidRDefault="00156B5A" w:rsidP="00156B5A">
            <w:pPr>
              <w:jc w:val="both"/>
              <w:rPr>
                <w:rFonts w:ascii="Times New Roman" w:hAnsi="Times New Roman"/>
                <w:color w:val="000000" w:themeColor="text1"/>
              </w:rPr>
            </w:pPr>
            <w:r w:rsidRPr="00156B5A">
              <w:rPr>
                <w:rFonts w:ascii="Times New Roman" w:hAnsi="Times New Roman"/>
                <w:b/>
                <w:bCs/>
                <w:color w:val="000000" w:themeColor="text1"/>
              </w:rPr>
              <w:t>10 pirkimo dalyje galime pasi</w:t>
            </w:r>
            <w:r w:rsidRPr="00D3421A">
              <w:rPr>
                <w:rFonts w:ascii="Times New Roman" w:hAnsi="Times New Roman"/>
                <w:b/>
                <w:bCs/>
                <w:color w:val="000000" w:themeColor="text1"/>
              </w:rPr>
              <w:t>ūlyti EDAN iV</w:t>
            </w:r>
            <w:r w:rsidRPr="00156B5A">
              <w:rPr>
                <w:rFonts w:ascii="Times New Roman" w:hAnsi="Times New Roman"/>
                <w:b/>
                <w:bCs/>
                <w:color w:val="000000" w:themeColor="text1"/>
              </w:rPr>
              <w:t>12 paciento monitorius</w:t>
            </w:r>
          </w:p>
        </w:tc>
        <w:tc>
          <w:tcPr>
            <w:tcW w:w="2694" w:type="dxa"/>
            <w:vAlign w:val="center"/>
          </w:tcPr>
          <w:p w14:paraId="0E0615EE" w14:textId="0F145BD5" w:rsidR="00156B5A" w:rsidRDefault="00156B5A" w:rsidP="00156B5A">
            <w:pPr>
              <w:jc w:val="both"/>
              <w:rPr>
                <w:rFonts w:ascii="Times New Roman" w:hAnsi="Times New Roman"/>
                <w:color w:val="000000" w:themeColor="text1"/>
              </w:rPr>
            </w:pPr>
          </w:p>
        </w:tc>
        <w:tc>
          <w:tcPr>
            <w:tcW w:w="3118" w:type="dxa"/>
          </w:tcPr>
          <w:p w14:paraId="7BB66FA4" w14:textId="77777777" w:rsidR="00156B5A" w:rsidRDefault="00156B5A" w:rsidP="00156B5A">
            <w:pPr>
              <w:jc w:val="both"/>
              <w:rPr>
                <w:rFonts w:ascii="Times New Roman" w:hAnsi="Times New Roman"/>
                <w:color w:val="000000" w:themeColor="text1"/>
              </w:rPr>
            </w:pPr>
          </w:p>
        </w:tc>
      </w:tr>
      <w:tr w:rsidR="00156B5A" w:rsidRPr="00217996" w14:paraId="137393B2" w14:textId="3FE9DB1C" w:rsidTr="005A05D9">
        <w:trPr>
          <w:trHeight w:val="1239"/>
        </w:trPr>
        <w:tc>
          <w:tcPr>
            <w:tcW w:w="739" w:type="dxa"/>
          </w:tcPr>
          <w:p w14:paraId="4A403707"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5.</w:t>
            </w:r>
          </w:p>
        </w:tc>
        <w:tc>
          <w:tcPr>
            <w:tcW w:w="5244" w:type="dxa"/>
            <w:vAlign w:val="center"/>
          </w:tcPr>
          <w:p w14:paraId="1C8BD5FF" w14:textId="5F350BE5" w:rsidR="00156B5A" w:rsidRPr="00217996" w:rsidRDefault="00156B5A" w:rsidP="00156B5A">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156B5A" w:rsidRPr="00217996" w:rsidRDefault="00156B5A" w:rsidP="00156B5A">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402" w:type="dxa"/>
            <w:vAlign w:val="center"/>
          </w:tcPr>
          <w:p w14:paraId="3E74D99E" w14:textId="77777777" w:rsidR="00156B5A" w:rsidRPr="00156B5A" w:rsidRDefault="00156B5A" w:rsidP="00156B5A">
            <w:pPr>
              <w:jc w:val="both"/>
              <w:rPr>
                <w:rFonts w:ascii="Times New Roman" w:hAnsi="Times New Roman"/>
                <w:color w:val="000000" w:themeColor="text1"/>
                <w:lang w:val="sv-SE"/>
              </w:rPr>
            </w:pPr>
            <w:r w:rsidRPr="00156B5A">
              <w:rPr>
                <w:rFonts w:ascii="Times New Roman" w:hAnsi="Times New Roman"/>
                <w:color w:val="000000" w:themeColor="text1"/>
                <w:lang w:val="sv-SE"/>
              </w:rPr>
              <w:t xml:space="preserve">Standartinė garantija - 24 mėnesiai </w:t>
            </w:r>
          </w:p>
          <w:p w14:paraId="1D5CFD71" w14:textId="23CD5C17" w:rsidR="00156B5A" w:rsidRPr="00217996" w:rsidRDefault="00156B5A" w:rsidP="00156B5A">
            <w:pPr>
              <w:jc w:val="both"/>
              <w:rPr>
                <w:rFonts w:ascii="Times New Roman" w:hAnsi="Times New Roman"/>
                <w:color w:val="000000" w:themeColor="text1"/>
              </w:rPr>
            </w:pPr>
            <w:r w:rsidRPr="00156B5A">
              <w:rPr>
                <w:rFonts w:ascii="Times New Roman" w:hAnsi="Times New Roman"/>
                <w:color w:val="000000" w:themeColor="text1"/>
                <w:lang w:val="sv-SE"/>
              </w:rPr>
              <w:t>Garantijos prat</w:t>
            </w:r>
            <w:proofErr w:type="spellStart"/>
            <w:r>
              <w:rPr>
                <w:rFonts w:ascii="Times New Roman" w:hAnsi="Times New Roman"/>
                <w:color w:val="000000" w:themeColor="text1"/>
              </w:rPr>
              <w:t>ęsimas</w:t>
            </w:r>
            <w:proofErr w:type="spellEnd"/>
            <w:r>
              <w:rPr>
                <w:rFonts w:ascii="Times New Roman" w:hAnsi="Times New Roman"/>
                <w:color w:val="000000" w:themeColor="text1"/>
              </w:rPr>
              <w:t xml:space="preserve"> metams – 15-20 proc. Perkamo produkto kainos.</w:t>
            </w:r>
          </w:p>
        </w:tc>
        <w:tc>
          <w:tcPr>
            <w:tcW w:w="2694" w:type="dxa"/>
            <w:vAlign w:val="center"/>
          </w:tcPr>
          <w:p w14:paraId="27A3CB57" w14:textId="17F501F4" w:rsidR="00156B5A" w:rsidRDefault="00156B5A" w:rsidP="00156B5A">
            <w:pPr>
              <w:jc w:val="both"/>
              <w:rPr>
                <w:rFonts w:ascii="Times New Roman" w:hAnsi="Times New Roman"/>
                <w:color w:val="000000" w:themeColor="text1"/>
              </w:rPr>
            </w:pPr>
          </w:p>
        </w:tc>
        <w:tc>
          <w:tcPr>
            <w:tcW w:w="3118" w:type="dxa"/>
          </w:tcPr>
          <w:p w14:paraId="09878B48" w14:textId="77777777" w:rsidR="00156B5A" w:rsidRDefault="00156B5A" w:rsidP="00156B5A">
            <w:pPr>
              <w:jc w:val="both"/>
              <w:rPr>
                <w:rFonts w:ascii="Times New Roman" w:hAnsi="Times New Roman"/>
                <w:color w:val="000000" w:themeColor="text1"/>
              </w:rPr>
            </w:pPr>
          </w:p>
        </w:tc>
      </w:tr>
      <w:tr w:rsidR="00156B5A" w:rsidRPr="00217996" w14:paraId="2A17C1CA" w14:textId="29CCD014" w:rsidTr="005A05D9">
        <w:trPr>
          <w:trHeight w:val="504"/>
        </w:trPr>
        <w:tc>
          <w:tcPr>
            <w:tcW w:w="739" w:type="dxa"/>
          </w:tcPr>
          <w:p w14:paraId="53F5DD9E"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6.</w:t>
            </w:r>
          </w:p>
        </w:tc>
        <w:tc>
          <w:tcPr>
            <w:tcW w:w="5244" w:type="dxa"/>
            <w:vAlign w:val="center"/>
          </w:tcPr>
          <w:p w14:paraId="38339357" w14:textId="4A8CA8F6" w:rsidR="00156B5A" w:rsidRPr="00217996" w:rsidRDefault="00156B5A" w:rsidP="00156B5A">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402" w:type="dxa"/>
            <w:vAlign w:val="center"/>
          </w:tcPr>
          <w:p w14:paraId="2DA83C22" w14:textId="1852A218" w:rsidR="00156B5A" w:rsidRPr="00217996" w:rsidRDefault="00156B5A" w:rsidP="00156B5A">
            <w:pPr>
              <w:jc w:val="both"/>
              <w:rPr>
                <w:rFonts w:ascii="Times New Roman" w:hAnsi="Times New Roman"/>
                <w:color w:val="000000" w:themeColor="text1"/>
              </w:rPr>
            </w:pPr>
            <w:r>
              <w:rPr>
                <w:rFonts w:ascii="Times New Roman" w:hAnsi="Times New Roman"/>
                <w:color w:val="000000" w:themeColor="text1"/>
              </w:rPr>
              <w:t>2 mėnesiai</w:t>
            </w:r>
          </w:p>
        </w:tc>
        <w:tc>
          <w:tcPr>
            <w:tcW w:w="2694" w:type="dxa"/>
            <w:vAlign w:val="center"/>
          </w:tcPr>
          <w:p w14:paraId="5521AD3F" w14:textId="3E999182" w:rsidR="00156B5A" w:rsidRDefault="00156B5A" w:rsidP="00156B5A">
            <w:pPr>
              <w:jc w:val="both"/>
              <w:rPr>
                <w:rFonts w:ascii="Times New Roman" w:hAnsi="Times New Roman"/>
                <w:color w:val="000000" w:themeColor="text1"/>
              </w:rPr>
            </w:pPr>
          </w:p>
        </w:tc>
        <w:tc>
          <w:tcPr>
            <w:tcW w:w="3118" w:type="dxa"/>
          </w:tcPr>
          <w:p w14:paraId="315765A9" w14:textId="77777777" w:rsidR="00156B5A" w:rsidRDefault="00156B5A" w:rsidP="00156B5A">
            <w:pPr>
              <w:jc w:val="both"/>
              <w:rPr>
                <w:rFonts w:ascii="Times New Roman" w:hAnsi="Times New Roman"/>
                <w:color w:val="000000" w:themeColor="text1"/>
              </w:rPr>
            </w:pPr>
          </w:p>
        </w:tc>
      </w:tr>
      <w:tr w:rsidR="00156B5A" w:rsidRPr="00217996" w14:paraId="605F6E9A" w14:textId="6489F7CD" w:rsidTr="005A05D9">
        <w:trPr>
          <w:trHeight w:val="504"/>
        </w:trPr>
        <w:tc>
          <w:tcPr>
            <w:tcW w:w="739" w:type="dxa"/>
          </w:tcPr>
          <w:p w14:paraId="09F296D2" w14:textId="004C87E2"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7.</w:t>
            </w:r>
          </w:p>
        </w:tc>
        <w:tc>
          <w:tcPr>
            <w:tcW w:w="5244" w:type="dxa"/>
            <w:vAlign w:val="center"/>
          </w:tcPr>
          <w:p w14:paraId="3A90BF1F" w14:textId="0D4D88F2" w:rsidR="00156B5A" w:rsidRPr="005A05D9" w:rsidRDefault="00156B5A" w:rsidP="00156B5A">
            <w:pPr>
              <w:tabs>
                <w:tab w:val="left" w:pos="851"/>
              </w:tabs>
              <w:autoSpaceDE w:val="0"/>
              <w:autoSpaceDN w:val="0"/>
              <w:adjustRightInd w:val="0"/>
              <w:jc w:val="both"/>
              <w:rPr>
                <w:rFonts w:ascii="Times New Roman" w:hAnsi="Times New Roman"/>
                <w:color w:val="000000"/>
                <w:sz w:val="18"/>
                <w:szCs w:val="18"/>
              </w:rPr>
            </w:pPr>
            <w:r w:rsidRPr="005A05D9">
              <w:rPr>
                <w:rFonts w:ascii="Times New Roman" w:hAnsi="Times New Roman"/>
                <w:color w:val="000000"/>
                <w:sz w:val="18"/>
                <w:szCs w:val="18"/>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402" w:type="dxa"/>
            <w:vAlign w:val="center"/>
          </w:tcPr>
          <w:p w14:paraId="5E00D104" w14:textId="5255A85F" w:rsidR="00156B5A" w:rsidRPr="00217996" w:rsidRDefault="004852BB" w:rsidP="00156B5A">
            <w:pPr>
              <w:jc w:val="both"/>
              <w:rPr>
                <w:rFonts w:ascii="Times New Roman" w:hAnsi="Times New Roman"/>
                <w:color w:val="000000" w:themeColor="text1"/>
              </w:rPr>
            </w:pPr>
            <w:r w:rsidRPr="004852BB">
              <w:rPr>
                <w:rFonts w:ascii="Times New Roman" w:hAnsi="Times New Roman"/>
                <w:color w:val="000000" w:themeColor="text1"/>
              </w:rPr>
              <w:t>Turime visus atitikimo dokumentus</w:t>
            </w:r>
          </w:p>
        </w:tc>
        <w:tc>
          <w:tcPr>
            <w:tcW w:w="2694" w:type="dxa"/>
            <w:vAlign w:val="center"/>
          </w:tcPr>
          <w:p w14:paraId="2CAED4E8" w14:textId="7631CD2F" w:rsidR="00156B5A" w:rsidRPr="00217996" w:rsidRDefault="00156B5A" w:rsidP="00156B5A">
            <w:pPr>
              <w:jc w:val="both"/>
              <w:rPr>
                <w:rFonts w:ascii="Times New Roman" w:hAnsi="Times New Roman"/>
                <w:color w:val="000000" w:themeColor="text1"/>
              </w:rPr>
            </w:pPr>
          </w:p>
        </w:tc>
        <w:tc>
          <w:tcPr>
            <w:tcW w:w="3118" w:type="dxa"/>
          </w:tcPr>
          <w:p w14:paraId="1BF4533C" w14:textId="77777777" w:rsidR="00156B5A" w:rsidRPr="00217996" w:rsidRDefault="00156B5A" w:rsidP="00156B5A">
            <w:pPr>
              <w:jc w:val="both"/>
              <w:rPr>
                <w:rFonts w:ascii="Times New Roman" w:hAnsi="Times New Roman"/>
                <w:color w:val="000000" w:themeColor="text1"/>
              </w:rPr>
            </w:pPr>
          </w:p>
        </w:tc>
      </w:tr>
      <w:tr w:rsidR="00156B5A" w:rsidRPr="00217996" w14:paraId="40078D5C" w14:textId="3BD5FE2F" w:rsidTr="005A05D9">
        <w:trPr>
          <w:trHeight w:val="665"/>
        </w:trPr>
        <w:tc>
          <w:tcPr>
            <w:tcW w:w="739" w:type="dxa"/>
          </w:tcPr>
          <w:p w14:paraId="6C722943" w14:textId="56D0C868"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8.</w:t>
            </w:r>
          </w:p>
        </w:tc>
        <w:tc>
          <w:tcPr>
            <w:tcW w:w="5244" w:type="dxa"/>
            <w:vAlign w:val="center"/>
          </w:tcPr>
          <w:p w14:paraId="72A5E918" w14:textId="77777777" w:rsidR="00156B5A" w:rsidRPr="00217996" w:rsidRDefault="00156B5A" w:rsidP="00156B5A">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402" w:type="dxa"/>
            <w:vAlign w:val="center"/>
          </w:tcPr>
          <w:p w14:paraId="61EC445D" w14:textId="6DCDDC79" w:rsidR="00156B5A" w:rsidRPr="00217996" w:rsidRDefault="00156B5A" w:rsidP="00156B5A">
            <w:pPr>
              <w:jc w:val="both"/>
              <w:rPr>
                <w:rFonts w:ascii="Times New Roman" w:hAnsi="Times New Roman"/>
                <w:color w:val="000000" w:themeColor="text1"/>
              </w:rPr>
            </w:pPr>
          </w:p>
        </w:tc>
        <w:tc>
          <w:tcPr>
            <w:tcW w:w="2694" w:type="dxa"/>
            <w:vAlign w:val="center"/>
          </w:tcPr>
          <w:p w14:paraId="37286F34" w14:textId="6F997942" w:rsidR="00156B5A" w:rsidRDefault="00156B5A" w:rsidP="00156B5A">
            <w:pPr>
              <w:jc w:val="both"/>
              <w:rPr>
                <w:rFonts w:ascii="Times New Roman" w:hAnsi="Times New Roman"/>
                <w:color w:val="000000" w:themeColor="text1"/>
              </w:rPr>
            </w:pPr>
          </w:p>
        </w:tc>
        <w:tc>
          <w:tcPr>
            <w:tcW w:w="3118" w:type="dxa"/>
          </w:tcPr>
          <w:p w14:paraId="1B85133D" w14:textId="77777777" w:rsidR="00156B5A" w:rsidRDefault="00156B5A" w:rsidP="00156B5A">
            <w:pPr>
              <w:jc w:val="both"/>
              <w:rPr>
                <w:rFonts w:ascii="Times New Roman" w:hAnsi="Times New Roman"/>
                <w:color w:val="000000" w:themeColor="text1"/>
              </w:rPr>
            </w:pPr>
          </w:p>
        </w:tc>
      </w:tr>
    </w:tbl>
    <w:p w14:paraId="0F0EC277" w14:textId="77777777" w:rsidR="005A05D9" w:rsidRDefault="005A05D9" w:rsidP="005A05D9">
      <w:pPr>
        <w:shd w:val="clear" w:color="auto" w:fill="FFFFFF" w:themeFill="background1"/>
        <w:spacing w:after="0" w:line="360" w:lineRule="auto"/>
        <w:rPr>
          <w:rFonts w:ascii="Times New Roman" w:eastAsia="Times New Roman" w:hAnsi="Times New Roman" w:cs="Times New Roman"/>
          <w:b/>
          <w:bCs/>
          <w:lang w:eastAsia="lt-LT"/>
        </w:rPr>
      </w:pPr>
    </w:p>
    <w:p w14:paraId="73FD62E3" w14:textId="77777777" w:rsidR="005A05D9" w:rsidRPr="00217996" w:rsidRDefault="005A05D9" w:rsidP="005F4752">
      <w:pPr>
        <w:shd w:val="clear" w:color="auto" w:fill="FFFFFF" w:themeFill="background1"/>
        <w:spacing w:after="0" w:line="360" w:lineRule="auto"/>
        <w:jc w:val="center"/>
        <w:rPr>
          <w:rFonts w:ascii="Times New Roman" w:eastAsia="Times New Roman" w:hAnsi="Times New Roman" w:cs="Times New Roman"/>
          <w:b/>
          <w:bCs/>
          <w:lang w:eastAsia="lt-LT"/>
        </w:rPr>
      </w:pPr>
    </w:p>
    <w:tbl>
      <w:tblPr>
        <w:tblW w:w="14993" w:type="dxa"/>
        <w:tblInd w:w="-289" w:type="dxa"/>
        <w:shd w:val="clear" w:color="auto" w:fill="FFFFFF" w:themeFill="background1"/>
        <w:tblLook w:val="04A0" w:firstRow="1" w:lastRow="0" w:firstColumn="1" w:lastColumn="0" w:noHBand="0" w:noVBand="1"/>
      </w:tblPr>
      <w:tblGrid>
        <w:gridCol w:w="710"/>
        <w:gridCol w:w="2268"/>
        <w:gridCol w:w="2976"/>
        <w:gridCol w:w="3402"/>
        <w:gridCol w:w="3125"/>
        <w:gridCol w:w="2512"/>
      </w:tblGrid>
      <w:tr w:rsidR="00483B74" w:rsidRPr="004852BB" w14:paraId="576C2260" w14:textId="136D48F4" w:rsidTr="00483B74">
        <w:trPr>
          <w:trHeight w:val="431"/>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F3125" w14:textId="6DA83971" w:rsidR="00483B74" w:rsidRPr="004852BB" w:rsidRDefault="00483B74" w:rsidP="00483B74">
            <w:pPr>
              <w:shd w:val="clear" w:color="auto" w:fill="FFFFFF" w:themeFill="background1"/>
              <w:jc w:val="center"/>
              <w:rPr>
                <w:rFonts w:ascii="Times New Roman" w:eastAsia="Times New Roman" w:hAnsi="Times New Roman" w:cs="Times New Roman"/>
                <w:b/>
                <w:bCs/>
                <w:color w:val="000000"/>
                <w:lang w:eastAsia="en-GB"/>
              </w:rPr>
            </w:pP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14:paraId="5E14B114" w14:textId="2C9F12FD" w:rsidR="00483B74" w:rsidRPr="004852BB" w:rsidRDefault="00483B74" w:rsidP="00483B74">
            <w:pPr>
              <w:shd w:val="clear" w:color="auto" w:fill="FFFFFF" w:themeFill="background1"/>
              <w:jc w:val="center"/>
              <w:rPr>
                <w:rFonts w:ascii="Times New Roman" w:eastAsia="Times New Roman" w:hAnsi="Times New Roman" w:cs="Times New Roman"/>
                <w:b/>
                <w:bCs/>
                <w:color w:val="000000"/>
                <w:lang w:eastAsia="en-GB"/>
              </w:rPr>
            </w:pPr>
          </w:p>
        </w:tc>
        <w:tc>
          <w:tcPr>
            <w:tcW w:w="2976" w:type="dxa"/>
            <w:tcBorders>
              <w:top w:val="single" w:sz="4" w:space="0" w:color="auto"/>
              <w:left w:val="nil"/>
              <w:bottom w:val="single" w:sz="4" w:space="0" w:color="auto"/>
              <w:right w:val="single" w:sz="4" w:space="0" w:color="auto"/>
            </w:tcBorders>
            <w:shd w:val="clear" w:color="auto" w:fill="FFFFFF" w:themeFill="background1"/>
            <w:vAlign w:val="center"/>
          </w:tcPr>
          <w:p w14:paraId="5ADA32EB" w14:textId="51FF9CDF" w:rsidR="00483B74" w:rsidRPr="004852BB" w:rsidRDefault="00483B74" w:rsidP="00483B74">
            <w:pPr>
              <w:shd w:val="clear" w:color="auto" w:fill="FFFFFF" w:themeFill="background1"/>
              <w:jc w:val="center"/>
              <w:rPr>
                <w:rFonts w:ascii="Times New Roman" w:eastAsia="Times New Roman" w:hAnsi="Times New Roman" w:cs="Times New Roman"/>
                <w:b/>
                <w:bCs/>
                <w:color w:val="000000"/>
                <w:lang w:eastAsia="en-GB"/>
              </w:rPr>
            </w:pPr>
          </w:p>
        </w:tc>
        <w:tc>
          <w:tcPr>
            <w:tcW w:w="3402" w:type="dxa"/>
            <w:tcBorders>
              <w:top w:val="single" w:sz="4" w:space="0" w:color="auto"/>
              <w:left w:val="nil"/>
              <w:bottom w:val="single" w:sz="4" w:space="0" w:color="auto"/>
              <w:right w:val="single" w:sz="4" w:space="0" w:color="auto"/>
            </w:tcBorders>
            <w:shd w:val="clear" w:color="auto" w:fill="FFFFFF" w:themeFill="background1"/>
          </w:tcPr>
          <w:p w14:paraId="7FE0355D" w14:textId="03E0DC0E" w:rsidR="00483B74" w:rsidRPr="00483B74" w:rsidRDefault="00483B74" w:rsidP="00483B74">
            <w:pPr>
              <w:shd w:val="clear" w:color="auto" w:fill="FFFFFF" w:themeFill="background1"/>
              <w:jc w:val="center"/>
              <w:rPr>
                <w:rFonts w:ascii="Times New Roman" w:eastAsia="Times New Roman" w:hAnsi="Times New Roman" w:cs="Times New Roman"/>
                <w:b/>
                <w:bCs/>
                <w:color w:val="000000"/>
                <w:lang w:eastAsia="en-GB"/>
              </w:rPr>
            </w:pPr>
            <w:r w:rsidRPr="00483B74">
              <w:rPr>
                <w:b/>
                <w:bCs/>
              </w:rPr>
              <w:t>1 dalyvis</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19C01148" w14:textId="51EBD331" w:rsidR="00483B74" w:rsidRPr="00483B74" w:rsidRDefault="00483B74" w:rsidP="00483B74">
            <w:pPr>
              <w:shd w:val="clear" w:color="auto" w:fill="FFFFFF" w:themeFill="background1"/>
              <w:jc w:val="center"/>
              <w:rPr>
                <w:rFonts w:ascii="Times New Roman" w:hAnsi="Times New Roman" w:cs="Times New Roman"/>
                <w:b/>
                <w:bCs/>
              </w:rPr>
            </w:pPr>
            <w:r w:rsidRPr="00483B74">
              <w:rPr>
                <w:b/>
                <w:bCs/>
              </w:rPr>
              <w:t>9 dalyvis</w:t>
            </w:r>
          </w:p>
        </w:tc>
        <w:tc>
          <w:tcPr>
            <w:tcW w:w="2512" w:type="dxa"/>
            <w:tcBorders>
              <w:top w:val="single" w:sz="4" w:space="0" w:color="auto"/>
              <w:left w:val="nil"/>
              <w:bottom w:val="single" w:sz="4" w:space="0" w:color="auto"/>
              <w:right w:val="single" w:sz="4" w:space="0" w:color="auto"/>
            </w:tcBorders>
            <w:shd w:val="clear" w:color="auto" w:fill="FFFFFF" w:themeFill="background1"/>
          </w:tcPr>
          <w:p w14:paraId="629483DC" w14:textId="4E2BF529" w:rsidR="00483B74" w:rsidRPr="00483B74" w:rsidRDefault="00483B74" w:rsidP="00483B74">
            <w:pPr>
              <w:shd w:val="clear" w:color="auto" w:fill="FFFFFF" w:themeFill="background1"/>
              <w:jc w:val="center"/>
              <w:rPr>
                <w:rFonts w:ascii="Times New Roman" w:hAnsi="Times New Roman" w:cs="Times New Roman"/>
                <w:b/>
                <w:bCs/>
              </w:rPr>
            </w:pPr>
            <w:r w:rsidRPr="00483B74">
              <w:rPr>
                <w:b/>
                <w:bCs/>
              </w:rPr>
              <w:t>13 dalyvis</w:t>
            </w:r>
          </w:p>
        </w:tc>
      </w:tr>
      <w:tr w:rsidR="00981CE4" w:rsidRPr="00217996" w14:paraId="53AA3ECC" w14:textId="77777777" w:rsidTr="005A05D9">
        <w:trPr>
          <w:trHeight w:val="825"/>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964EF" w14:textId="3B8B02FA" w:rsidR="00981CE4" w:rsidRPr="00217996" w:rsidRDefault="00981CE4" w:rsidP="00981CE4">
            <w:pPr>
              <w:shd w:val="clear" w:color="auto" w:fill="FFFFFF" w:themeFill="background1"/>
              <w:jc w:val="center"/>
              <w:rPr>
                <w:rFonts w:ascii="Times New Roman" w:hAnsi="Times New Roman" w:cs="Times New Roman"/>
                <w:b/>
              </w:rPr>
            </w:pPr>
            <w:r w:rsidRPr="00217996">
              <w:rPr>
                <w:rFonts w:ascii="Times New Roman" w:hAnsi="Times New Roman" w:cs="Times New Roman"/>
                <w:b/>
              </w:rPr>
              <w:t>Eil. Nr.</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14:paraId="5EFE06FC" w14:textId="77777777" w:rsidR="00981CE4" w:rsidRPr="00217996" w:rsidRDefault="00981CE4" w:rsidP="00981CE4">
            <w:pPr>
              <w:shd w:val="clear" w:color="auto" w:fill="FFFFFF" w:themeFill="background1"/>
              <w:jc w:val="center"/>
              <w:rPr>
                <w:rFonts w:ascii="Times New Roman" w:hAnsi="Times New Roman" w:cs="Times New Roman"/>
                <w:b/>
              </w:rPr>
            </w:pPr>
            <w:r w:rsidRPr="00217996">
              <w:rPr>
                <w:rFonts w:ascii="Times New Roman" w:hAnsi="Times New Roman" w:cs="Times New Roman"/>
                <w:b/>
              </w:rPr>
              <w:t>Parametrai</w:t>
            </w:r>
          </w:p>
          <w:p w14:paraId="3791C8CA" w14:textId="525EED67" w:rsidR="00981CE4" w:rsidRPr="00217996" w:rsidRDefault="00981CE4" w:rsidP="00981CE4">
            <w:pPr>
              <w:shd w:val="clear" w:color="auto" w:fill="FFFFFF" w:themeFill="background1"/>
              <w:jc w:val="center"/>
              <w:rPr>
                <w:rFonts w:ascii="Times New Roman" w:hAnsi="Times New Roman" w:cs="Times New Roman"/>
                <w:b/>
              </w:rPr>
            </w:pPr>
            <w:r w:rsidRPr="00217996">
              <w:rPr>
                <w:rFonts w:ascii="Times New Roman" w:hAnsi="Times New Roman" w:cs="Times New Roman"/>
                <w:b/>
              </w:rPr>
              <w:t>(specifikacija)</w:t>
            </w:r>
          </w:p>
        </w:tc>
        <w:tc>
          <w:tcPr>
            <w:tcW w:w="2976" w:type="dxa"/>
            <w:tcBorders>
              <w:top w:val="single" w:sz="4" w:space="0" w:color="auto"/>
              <w:left w:val="nil"/>
              <w:bottom w:val="single" w:sz="4" w:space="0" w:color="auto"/>
              <w:right w:val="single" w:sz="4" w:space="0" w:color="auto"/>
            </w:tcBorders>
            <w:shd w:val="clear" w:color="auto" w:fill="FFFFFF" w:themeFill="background1"/>
            <w:vAlign w:val="center"/>
          </w:tcPr>
          <w:p w14:paraId="6ED0CE6A" w14:textId="1EC66BED" w:rsidR="00981CE4" w:rsidRPr="00217996" w:rsidRDefault="00981CE4" w:rsidP="00981CE4">
            <w:pPr>
              <w:shd w:val="clear" w:color="auto" w:fill="FFFFFF" w:themeFill="background1"/>
              <w:jc w:val="center"/>
              <w:rPr>
                <w:rFonts w:ascii="Times New Roman" w:hAnsi="Times New Roman" w:cs="Times New Roman"/>
                <w:b/>
              </w:rPr>
            </w:pPr>
            <w:r w:rsidRPr="00217996">
              <w:rPr>
                <w:rFonts w:ascii="Times New Roman" w:hAnsi="Times New Roman" w:cs="Times New Roman"/>
                <w:b/>
              </w:rPr>
              <w:t>Reikalaujamos parametrų reikšmės</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tcPr>
          <w:p w14:paraId="5B8BB1F7" w14:textId="3D271EF7" w:rsidR="00981CE4" w:rsidRPr="00217996" w:rsidRDefault="00981CE4" w:rsidP="00981CE4">
            <w:pPr>
              <w:shd w:val="clear" w:color="auto" w:fill="FFFFFF" w:themeFill="background1"/>
              <w:jc w:val="center"/>
              <w:rPr>
                <w:rFonts w:ascii="Times New Roman" w:hAnsi="Times New Roman" w:cs="Times New Roman"/>
                <w:b/>
              </w:rPr>
            </w:pPr>
            <w:r w:rsidRPr="00217996">
              <w:rPr>
                <w:rFonts w:ascii="Times New Roman" w:hAnsi="Times New Roman" w:cs="Times New Roman"/>
                <w:b/>
              </w:rPr>
              <w:t>Siūlomos parametrų reikšmės</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19373B82" w14:textId="20DBC898" w:rsidR="00981CE4" w:rsidRPr="00AA6515" w:rsidRDefault="00981CE4" w:rsidP="00981CE4">
            <w:pPr>
              <w:shd w:val="clear" w:color="auto" w:fill="FFFFFF" w:themeFill="background1"/>
              <w:jc w:val="center"/>
              <w:rPr>
                <w:rFonts w:ascii="Times New Roman" w:hAnsi="Times New Roman" w:cs="Times New Roman"/>
                <w:b/>
              </w:rPr>
            </w:pPr>
            <w:r w:rsidRPr="00AA6515">
              <w:rPr>
                <w:rFonts w:ascii="Times New Roman" w:hAnsi="Times New Roman" w:cs="Times New Roman"/>
                <w:b/>
              </w:rPr>
              <w:t>Siūlomos parametrų reikšmės</w:t>
            </w:r>
          </w:p>
        </w:tc>
        <w:tc>
          <w:tcPr>
            <w:tcW w:w="2512" w:type="dxa"/>
            <w:tcBorders>
              <w:top w:val="single" w:sz="4" w:space="0" w:color="auto"/>
              <w:left w:val="nil"/>
              <w:bottom w:val="single" w:sz="4" w:space="0" w:color="auto"/>
              <w:right w:val="single" w:sz="4" w:space="0" w:color="auto"/>
            </w:tcBorders>
            <w:shd w:val="clear" w:color="auto" w:fill="FFFFFF" w:themeFill="background1"/>
          </w:tcPr>
          <w:p w14:paraId="76F2977B" w14:textId="2AAB210C" w:rsidR="00981CE4" w:rsidRPr="00AA6515" w:rsidRDefault="00981CE4" w:rsidP="00981CE4">
            <w:pPr>
              <w:shd w:val="clear" w:color="auto" w:fill="FFFFFF" w:themeFill="background1"/>
              <w:jc w:val="center"/>
              <w:rPr>
                <w:rFonts w:ascii="Times New Roman" w:hAnsi="Times New Roman" w:cs="Times New Roman"/>
                <w:b/>
              </w:rPr>
            </w:pPr>
            <w:r w:rsidRPr="00AA6515">
              <w:rPr>
                <w:rFonts w:ascii="Times New Roman" w:hAnsi="Times New Roman" w:cs="Times New Roman"/>
                <w:b/>
              </w:rPr>
              <w:t>Siūlomos parametrų reikšmės</w:t>
            </w:r>
          </w:p>
        </w:tc>
      </w:tr>
      <w:tr w:rsidR="00981CE4" w:rsidRPr="00217996" w14:paraId="50FA0B4B" w14:textId="0F21EBBE" w:rsidTr="005A05D9">
        <w:trPr>
          <w:trHeight w:val="42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FA4CC" w14:textId="77777777" w:rsidR="00981CE4" w:rsidRPr="00217996" w:rsidRDefault="00981CE4" w:rsidP="00981CE4">
            <w:pPr>
              <w:jc w:val="center"/>
              <w:rPr>
                <w:rFonts w:ascii="Times New Roman" w:hAnsi="Times New Roman" w:cs="Times New Roman"/>
                <w:b/>
              </w:rPr>
            </w:pPr>
          </w:p>
        </w:tc>
        <w:tc>
          <w:tcPr>
            <w:tcW w:w="524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81223D7" w14:textId="77777777" w:rsidR="00981CE4" w:rsidRPr="00217996" w:rsidRDefault="00981CE4" w:rsidP="00981CE4">
            <w:pPr>
              <w:rPr>
                <w:rFonts w:ascii="Times New Roman" w:hAnsi="Times New Roman" w:cs="Times New Roman"/>
                <w:b/>
              </w:rPr>
            </w:pPr>
            <w:r w:rsidRPr="00217996">
              <w:rPr>
                <w:rFonts w:ascii="Times New Roman" w:eastAsia="Times New Roman" w:hAnsi="Times New Roman" w:cs="Times New Roman"/>
                <w:lang w:eastAsia="en-GB"/>
              </w:rPr>
              <w:t>Siūlomos prekės pavadinimas (modeliai, konkrečios modifikacijos), gamintojai, kilmės šalis)</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tcPr>
          <w:p w14:paraId="4AF5C100" w14:textId="77777777" w:rsidR="00981CE4" w:rsidRPr="00217996" w:rsidRDefault="00981CE4" w:rsidP="00981CE4">
            <w:pPr>
              <w:jc w:val="center"/>
              <w:rPr>
                <w:rFonts w:ascii="Times New Roman" w:hAnsi="Times New Roman" w:cs="Times New Roman"/>
                <w:b/>
              </w:rPr>
            </w:pPr>
          </w:p>
        </w:tc>
        <w:tc>
          <w:tcPr>
            <w:tcW w:w="3125" w:type="dxa"/>
            <w:tcBorders>
              <w:top w:val="single" w:sz="4" w:space="0" w:color="auto"/>
              <w:left w:val="nil"/>
              <w:bottom w:val="single" w:sz="4" w:space="0" w:color="auto"/>
              <w:right w:val="single" w:sz="4" w:space="0" w:color="auto"/>
            </w:tcBorders>
            <w:shd w:val="clear" w:color="auto" w:fill="FFFFFF" w:themeFill="background1"/>
          </w:tcPr>
          <w:p w14:paraId="7333FB7D" w14:textId="77777777" w:rsidR="00981CE4" w:rsidRPr="00217996" w:rsidRDefault="00981CE4" w:rsidP="00981CE4">
            <w:pPr>
              <w:jc w:val="cente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235D8F53" w14:textId="77777777" w:rsidR="00981CE4" w:rsidRPr="00217996" w:rsidRDefault="00981CE4" w:rsidP="00981CE4">
            <w:pPr>
              <w:jc w:val="center"/>
              <w:rPr>
                <w:rFonts w:ascii="Times New Roman" w:hAnsi="Times New Roman" w:cs="Times New Roman"/>
                <w:b/>
              </w:rPr>
            </w:pPr>
          </w:p>
        </w:tc>
      </w:tr>
      <w:tr w:rsidR="00F67706" w:rsidRPr="00217996" w14:paraId="783D9760" w14:textId="3EB0EF71"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390247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6BD402D5"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Paskirtis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3F7D8D28" w14:textId="77777777" w:rsidR="00F67706" w:rsidRPr="00217996" w:rsidRDefault="00F67706" w:rsidP="00F67706">
            <w:pPr>
              <w:rPr>
                <w:rFonts w:ascii="Times New Roman" w:hAnsi="Times New Roman" w:cs="Times New Roman"/>
                <w:b/>
              </w:rPr>
            </w:pPr>
            <w:r w:rsidRPr="00217996">
              <w:rPr>
                <w:rFonts w:ascii="Times New Roman" w:hAnsi="Times New Roman" w:cs="Times New Roman"/>
                <w:bCs/>
                <w:color w:val="000000"/>
              </w:rPr>
              <w:t>Vežimėlis su elektrine pavara</w:t>
            </w:r>
            <w:r w:rsidRPr="00217996">
              <w:rPr>
                <w:rFonts w:ascii="Times New Roman" w:hAnsi="Times New Roman" w:cs="Times New Roman"/>
                <w:color w:val="000000"/>
              </w:rPr>
              <w:t xml:space="preserve"> paciento transportavimui gulimoje ar pusiau sėdimoje  padėtyje.</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4E9D0109" w14:textId="3E733DD1" w:rsidR="00F67706" w:rsidRPr="00217996" w:rsidRDefault="00F67706" w:rsidP="00F67706">
            <w:pPr>
              <w:rPr>
                <w:rFonts w:ascii="Times New Roman" w:hAnsi="Times New Roman" w:cs="Times New Roman"/>
                <w:b/>
              </w:rPr>
            </w:pPr>
            <w:r w:rsidRPr="009F038D">
              <w:rPr>
                <w:rFonts w:ascii="Times New Roman" w:hAnsi="Times New Roman" w:cs="Times New Roman"/>
                <w:bCs/>
                <w:color w:val="000000"/>
                <w:highlight w:val="yellow"/>
              </w:rPr>
              <w:t xml:space="preserve">Vežimėlis </w:t>
            </w:r>
            <w:r w:rsidRPr="009F038D">
              <w:rPr>
                <w:rFonts w:ascii="Times New Roman" w:hAnsi="Times New Roman" w:cs="Times New Roman"/>
                <w:color w:val="000000"/>
                <w:highlight w:val="yellow"/>
              </w:rPr>
              <w:t>paciento transportavimui gulimoje ar pusiau sėdimoje  padėtyje.</w:t>
            </w:r>
          </w:p>
        </w:tc>
        <w:tc>
          <w:tcPr>
            <w:tcW w:w="3125" w:type="dxa"/>
            <w:tcBorders>
              <w:top w:val="single" w:sz="4" w:space="0" w:color="auto"/>
              <w:left w:val="nil"/>
              <w:bottom w:val="single" w:sz="4" w:space="0" w:color="auto"/>
              <w:right w:val="single" w:sz="4" w:space="0" w:color="auto"/>
            </w:tcBorders>
            <w:shd w:val="clear" w:color="auto" w:fill="FFFFFF" w:themeFill="background1"/>
            <w:vAlign w:val="center"/>
          </w:tcPr>
          <w:p w14:paraId="0D740497" w14:textId="1C0CC5C9" w:rsidR="00F67706" w:rsidRPr="00F67706" w:rsidRDefault="00F67706" w:rsidP="00F67706">
            <w:pPr>
              <w:rPr>
                <w:rFonts w:ascii="Times New Roman" w:hAnsi="Times New Roman" w:cs="Times New Roman"/>
                <w:b/>
                <w:color w:val="FF0000"/>
              </w:rPr>
            </w:pPr>
            <w:r w:rsidRPr="00F67706">
              <w:rPr>
                <w:rFonts w:ascii="Times New Roman" w:hAnsi="Times New Roman" w:cs="Times New Roman"/>
                <w:bCs/>
                <w:color w:val="FF0000"/>
              </w:rPr>
              <w:t>Pritaikytas siauroms patalpoms, padidinto manevringumo, tinkantis pacientų apžiūrai, transportavimui ir procedūroms pusiau sėdimoje bei gulimoje padėtyje, o taip pat neilgalaikiam pacientų gulėjimui (atstotų funkcinę lovą) .</w:t>
            </w:r>
          </w:p>
        </w:tc>
        <w:tc>
          <w:tcPr>
            <w:tcW w:w="2512" w:type="dxa"/>
            <w:tcBorders>
              <w:top w:val="single" w:sz="4" w:space="0" w:color="auto"/>
              <w:left w:val="nil"/>
              <w:bottom w:val="single" w:sz="4" w:space="0" w:color="auto"/>
              <w:right w:val="single" w:sz="4" w:space="0" w:color="auto"/>
            </w:tcBorders>
            <w:shd w:val="clear" w:color="auto" w:fill="FFFFFF" w:themeFill="background1"/>
          </w:tcPr>
          <w:p w14:paraId="24DE9A05" w14:textId="77777777" w:rsidR="00F67706" w:rsidRPr="00217996" w:rsidRDefault="00F67706" w:rsidP="00F67706">
            <w:pPr>
              <w:rPr>
                <w:rFonts w:ascii="Times New Roman" w:hAnsi="Times New Roman" w:cs="Times New Roman"/>
                <w:b/>
              </w:rPr>
            </w:pPr>
          </w:p>
        </w:tc>
      </w:tr>
      <w:tr w:rsidR="00F67706" w:rsidRPr="00217996" w14:paraId="7AC41B7B" w14:textId="52C891FC"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E5274C"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2.</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0B217E55"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Vežimėlio rėmas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1EF82FC3" w14:textId="77777777" w:rsidR="00F67706" w:rsidRPr="00217996" w:rsidRDefault="00F67706" w:rsidP="00F67706">
            <w:pPr>
              <w:spacing w:after="0" w:line="240" w:lineRule="auto"/>
              <w:rPr>
                <w:rFonts w:ascii="Times New Roman" w:hAnsi="Times New Roman" w:cs="Times New Roman"/>
                <w:lang w:eastAsia="lt-LT"/>
              </w:rPr>
            </w:pPr>
            <w:r w:rsidRPr="00217996">
              <w:rPr>
                <w:rFonts w:ascii="Times New Roman" w:hAnsi="Times New Roman" w:cs="Times New Roman"/>
                <w:lang w:eastAsia="lt-LT"/>
              </w:rPr>
              <w:t xml:space="preserve"> 1. Pagamintas iš nerūdijančio plieno arba plieno, padengto polimeriniais milteliniais (arba lygiaverčiais) dažais.</w:t>
            </w:r>
          </w:p>
          <w:p w14:paraId="324D1E1D" w14:textId="77777777" w:rsidR="00F67706" w:rsidRPr="00217996" w:rsidRDefault="00F67706" w:rsidP="00F67706">
            <w:pPr>
              <w:spacing w:after="0" w:line="240" w:lineRule="auto"/>
              <w:rPr>
                <w:rFonts w:ascii="Times New Roman" w:hAnsi="Times New Roman" w:cs="Times New Roman"/>
                <w:lang w:eastAsia="lt-LT"/>
              </w:rPr>
            </w:pPr>
            <w:r w:rsidRPr="00217996">
              <w:rPr>
                <w:rFonts w:ascii="Times New Roman" w:hAnsi="Times New Roman" w:cs="Times New Roman"/>
                <w:lang w:eastAsia="lt-LT"/>
              </w:rPr>
              <w:t xml:space="preserve"> 2. Gulimas pagrindas susideda iš ne mažiau dviejų sekcijų.</w:t>
            </w:r>
          </w:p>
          <w:p w14:paraId="538902F2" w14:textId="77777777" w:rsidR="00F67706" w:rsidRPr="00217996" w:rsidRDefault="00F67706" w:rsidP="00F67706">
            <w:pPr>
              <w:spacing w:after="0" w:line="240" w:lineRule="auto"/>
              <w:rPr>
                <w:rFonts w:ascii="Times New Roman" w:hAnsi="Times New Roman" w:cs="Times New Roman"/>
                <w:lang w:eastAsia="lt-LT"/>
              </w:rPr>
            </w:pPr>
            <w:r w:rsidRPr="00217996">
              <w:rPr>
                <w:rFonts w:ascii="Times New Roman" w:hAnsi="Times New Roman" w:cs="Times New Roman"/>
                <w:lang w:eastAsia="lt-LT"/>
              </w:rPr>
              <w:t xml:space="preserve"> 3. Su apsaugomis (bamperiais) visuose keturiuose vežimėlio kampuose.</w:t>
            </w:r>
          </w:p>
          <w:p w14:paraId="4A42D18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 xml:space="preserve"> 4. Atsparus dezinfekcinėms valymo priemonėms</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661752D1" w14:textId="77777777" w:rsidR="00F67706" w:rsidRPr="00217996" w:rsidRDefault="00F67706" w:rsidP="00F67706">
            <w:pPr>
              <w:spacing w:after="0" w:line="240" w:lineRule="auto"/>
              <w:rPr>
                <w:rFonts w:ascii="Times New Roman" w:hAnsi="Times New Roman" w:cs="Times New Roman"/>
                <w:lang w:eastAsia="lt-LT"/>
              </w:rPr>
            </w:pPr>
            <w:r w:rsidRPr="00217996">
              <w:rPr>
                <w:rFonts w:ascii="Times New Roman" w:hAnsi="Times New Roman" w:cs="Times New Roman"/>
                <w:lang w:eastAsia="lt-LT"/>
              </w:rPr>
              <w:t xml:space="preserve"> 1. Pagamintas iš nerūdijančio plieno arba plieno, padengto polimeriniais milteliniais (arba lygiaverčiais) dažais.</w:t>
            </w:r>
          </w:p>
          <w:p w14:paraId="27D0F83D" w14:textId="77777777" w:rsidR="00F67706" w:rsidRPr="00217996" w:rsidRDefault="00F67706" w:rsidP="00F67706">
            <w:pPr>
              <w:spacing w:after="0" w:line="240" w:lineRule="auto"/>
              <w:rPr>
                <w:rFonts w:ascii="Times New Roman" w:hAnsi="Times New Roman" w:cs="Times New Roman"/>
                <w:lang w:eastAsia="lt-LT"/>
              </w:rPr>
            </w:pPr>
            <w:r w:rsidRPr="00217996">
              <w:rPr>
                <w:rFonts w:ascii="Times New Roman" w:hAnsi="Times New Roman" w:cs="Times New Roman"/>
                <w:lang w:eastAsia="lt-LT"/>
              </w:rPr>
              <w:t xml:space="preserve"> 2. Gulimas pagrindas susideda iš ne mažiau dviejų sekcijų.</w:t>
            </w:r>
          </w:p>
          <w:p w14:paraId="16D00D9C" w14:textId="77777777" w:rsidR="00F67706" w:rsidRPr="00217996" w:rsidRDefault="00F67706" w:rsidP="00F67706">
            <w:pPr>
              <w:spacing w:after="0" w:line="240" w:lineRule="auto"/>
              <w:rPr>
                <w:rFonts w:ascii="Times New Roman" w:hAnsi="Times New Roman" w:cs="Times New Roman"/>
                <w:lang w:eastAsia="lt-LT"/>
              </w:rPr>
            </w:pPr>
            <w:r w:rsidRPr="00217996">
              <w:rPr>
                <w:rFonts w:ascii="Times New Roman" w:hAnsi="Times New Roman" w:cs="Times New Roman"/>
                <w:lang w:eastAsia="lt-LT"/>
              </w:rPr>
              <w:t xml:space="preserve"> 3. Su apsaugomis (bamperiais) visuose keturiuose vežimėlio kampuose.</w:t>
            </w:r>
          </w:p>
          <w:p w14:paraId="006D4386" w14:textId="46A6DE28"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 xml:space="preserve"> 4. Atsparus dezinfekcinėms valymo priemonėms</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4E1A60AB"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7395479C" w14:textId="77777777" w:rsidR="00F67706" w:rsidRPr="00217996" w:rsidRDefault="00F67706" w:rsidP="00F67706">
            <w:pPr>
              <w:rPr>
                <w:rFonts w:ascii="Times New Roman" w:hAnsi="Times New Roman" w:cs="Times New Roman"/>
                <w:b/>
              </w:rPr>
            </w:pPr>
          </w:p>
        </w:tc>
      </w:tr>
      <w:tr w:rsidR="00F67706" w:rsidRPr="00217996" w14:paraId="5BEA0149" w14:textId="3767B179"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5F398A"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3.</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702F5240"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Važiuoklė</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62734966" w14:textId="77777777" w:rsidR="00F67706" w:rsidRPr="00217996" w:rsidRDefault="00F67706" w:rsidP="00F67706">
            <w:pPr>
              <w:numPr>
                <w:ilvl w:val="0"/>
                <w:numId w:val="1"/>
              </w:numPr>
              <w:spacing w:after="0" w:line="276" w:lineRule="auto"/>
              <w:ind w:left="313" w:hanging="283"/>
              <w:rPr>
                <w:rFonts w:ascii="Times New Roman" w:hAnsi="Times New Roman" w:cs="Times New Roman"/>
              </w:rPr>
            </w:pPr>
            <w:r w:rsidRPr="00217996">
              <w:rPr>
                <w:rFonts w:ascii="Times New Roman" w:hAnsi="Times New Roman" w:cs="Times New Roman"/>
                <w:lang w:eastAsia="lt-LT"/>
              </w:rPr>
              <w:t xml:space="preserve">Su </w:t>
            </w:r>
            <w:r w:rsidRPr="00217996">
              <w:rPr>
                <w:rFonts w:ascii="Times New Roman" w:hAnsi="Times New Roman" w:cs="Times New Roman"/>
                <w:color w:val="000000"/>
                <w:lang w:eastAsia="lt-LT"/>
              </w:rPr>
              <w:t xml:space="preserve"> ≥ </w:t>
            </w:r>
            <w:r w:rsidRPr="00217996">
              <w:rPr>
                <w:rFonts w:ascii="Times New Roman" w:hAnsi="Times New Roman" w:cs="Times New Roman"/>
                <w:lang w:eastAsia="lt-LT"/>
              </w:rPr>
              <w:t xml:space="preserve"> 4 pagrindiniais, grindų dangos netepančiais manevringais ratukais.</w:t>
            </w:r>
          </w:p>
          <w:p w14:paraId="7BD3BA79" w14:textId="77777777" w:rsidR="00F67706" w:rsidRPr="00217996" w:rsidRDefault="00F67706" w:rsidP="00F67706">
            <w:pPr>
              <w:numPr>
                <w:ilvl w:val="0"/>
                <w:numId w:val="1"/>
              </w:numPr>
              <w:spacing w:after="0" w:line="276" w:lineRule="auto"/>
              <w:ind w:left="313" w:hanging="283"/>
              <w:rPr>
                <w:rFonts w:ascii="Times New Roman" w:hAnsi="Times New Roman" w:cs="Times New Roman"/>
              </w:rPr>
            </w:pPr>
            <w:r w:rsidRPr="00217996">
              <w:rPr>
                <w:rFonts w:ascii="Times New Roman" w:hAnsi="Times New Roman" w:cs="Times New Roman"/>
                <w:lang w:eastAsia="lt-LT"/>
              </w:rPr>
              <w:t xml:space="preserve">Ratukų skersmuo </w:t>
            </w:r>
            <w:r w:rsidRPr="00217996">
              <w:rPr>
                <w:rFonts w:ascii="Times New Roman" w:hAnsi="Times New Roman" w:cs="Times New Roman"/>
                <w:color w:val="000000"/>
                <w:lang w:eastAsia="lt-LT"/>
              </w:rPr>
              <w:t xml:space="preserve">≥ </w:t>
            </w:r>
            <w:r w:rsidRPr="00217996">
              <w:rPr>
                <w:rFonts w:ascii="Times New Roman" w:hAnsi="Times New Roman" w:cs="Times New Roman"/>
                <w:lang w:eastAsia="lt-LT"/>
              </w:rPr>
              <w:t>20 cm</w:t>
            </w:r>
            <w:r w:rsidRPr="00217996">
              <w:rPr>
                <w:rFonts w:ascii="Times New Roman" w:hAnsi="Times New Roman" w:cs="Times New Roman"/>
              </w:rPr>
              <w:t xml:space="preserve">. </w:t>
            </w:r>
          </w:p>
          <w:p w14:paraId="04A5ADCB" w14:textId="77777777" w:rsidR="00F67706" w:rsidRPr="00217996" w:rsidRDefault="00F67706" w:rsidP="00F67706">
            <w:pPr>
              <w:numPr>
                <w:ilvl w:val="0"/>
                <w:numId w:val="1"/>
              </w:numPr>
              <w:spacing w:after="0" w:line="276" w:lineRule="auto"/>
              <w:ind w:left="313" w:hanging="283"/>
              <w:rPr>
                <w:rFonts w:ascii="Times New Roman" w:hAnsi="Times New Roman" w:cs="Times New Roman"/>
                <w:lang w:eastAsia="lt-LT"/>
              </w:rPr>
            </w:pPr>
            <w:r w:rsidRPr="00217996">
              <w:rPr>
                <w:rFonts w:ascii="Times New Roman" w:hAnsi="Times New Roman" w:cs="Times New Roman"/>
                <w:lang w:eastAsia="lt-LT"/>
              </w:rPr>
              <w:t>Su centriniu varančiuoju ratu.</w:t>
            </w:r>
          </w:p>
          <w:p w14:paraId="630905B5" w14:textId="77777777" w:rsidR="00F67706" w:rsidRPr="00217996" w:rsidRDefault="00F67706" w:rsidP="00F67706">
            <w:pPr>
              <w:numPr>
                <w:ilvl w:val="0"/>
                <w:numId w:val="1"/>
              </w:numPr>
              <w:spacing w:after="0" w:line="276" w:lineRule="auto"/>
              <w:ind w:left="313" w:hanging="283"/>
              <w:rPr>
                <w:rFonts w:ascii="Times New Roman" w:hAnsi="Times New Roman" w:cs="Times New Roman"/>
                <w:lang w:eastAsia="lt-LT"/>
              </w:rPr>
            </w:pPr>
            <w:r w:rsidRPr="00217996">
              <w:rPr>
                <w:rFonts w:ascii="Times New Roman" w:hAnsi="Times New Roman" w:cs="Times New Roman"/>
              </w:rPr>
              <w:t>Su centrine stabdžių sistema.</w:t>
            </w:r>
          </w:p>
          <w:p w14:paraId="6C2CDD1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 xml:space="preserve"> 5.  ≥  1 antistatinis ratukas</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0AA57F20" w14:textId="77777777" w:rsidR="00F67706" w:rsidRPr="00217996" w:rsidRDefault="00F67706" w:rsidP="00F67706">
            <w:pPr>
              <w:numPr>
                <w:ilvl w:val="0"/>
                <w:numId w:val="38"/>
              </w:numPr>
              <w:spacing w:after="0" w:line="276" w:lineRule="auto"/>
              <w:rPr>
                <w:rFonts w:ascii="Times New Roman" w:hAnsi="Times New Roman" w:cs="Times New Roman"/>
              </w:rPr>
            </w:pPr>
            <w:r w:rsidRPr="00217996">
              <w:rPr>
                <w:rFonts w:ascii="Times New Roman" w:hAnsi="Times New Roman" w:cs="Times New Roman"/>
                <w:lang w:eastAsia="lt-LT"/>
              </w:rPr>
              <w:t xml:space="preserve">Su </w:t>
            </w:r>
            <w:r w:rsidRPr="00217996">
              <w:rPr>
                <w:rFonts w:ascii="Times New Roman" w:hAnsi="Times New Roman" w:cs="Times New Roman"/>
                <w:color w:val="000000"/>
                <w:lang w:eastAsia="lt-LT"/>
              </w:rPr>
              <w:t xml:space="preserve"> ≥ </w:t>
            </w:r>
            <w:r w:rsidRPr="00217996">
              <w:rPr>
                <w:rFonts w:ascii="Times New Roman" w:hAnsi="Times New Roman" w:cs="Times New Roman"/>
                <w:lang w:eastAsia="lt-LT"/>
              </w:rPr>
              <w:t xml:space="preserve"> 4 pagrindiniais, grindų dangos netepančiais manevringais ratukais.</w:t>
            </w:r>
          </w:p>
          <w:p w14:paraId="0A0A92E5" w14:textId="77777777" w:rsidR="00F67706" w:rsidRPr="00217996" w:rsidRDefault="00F67706" w:rsidP="00F67706">
            <w:pPr>
              <w:numPr>
                <w:ilvl w:val="0"/>
                <w:numId w:val="38"/>
              </w:numPr>
              <w:spacing w:after="0" w:line="276" w:lineRule="auto"/>
              <w:ind w:left="313" w:hanging="283"/>
              <w:rPr>
                <w:rFonts w:ascii="Times New Roman" w:hAnsi="Times New Roman" w:cs="Times New Roman"/>
              </w:rPr>
            </w:pPr>
            <w:r w:rsidRPr="00217996">
              <w:rPr>
                <w:rFonts w:ascii="Times New Roman" w:hAnsi="Times New Roman" w:cs="Times New Roman"/>
                <w:lang w:eastAsia="lt-LT"/>
              </w:rPr>
              <w:t xml:space="preserve">Ratukų skersmuo </w:t>
            </w:r>
            <w:r w:rsidRPr="00217996">
              <w:rPr>
                <w:rFonts w:ascii="Times New Roman" w:hAnsi="Times New Roman" w:cs="Times New Roman"/>
                <w:color w:val="000000"/>
                <w:lang w:eastAsia="lt-LT"/>
              </w:rPr>
              <w:t xml:space="preserve">≥ </w:t>
            </w:r>
            <w:r w:rsidRPr="00217996">
              <w:rPr>
                <w:rFonts w:ascii="Times New Roman" w:hAnsi="Times New Roman" w:cs="Times New Roman"/>
                <w:lang w:eastAsia="lt-LT"/>
              </w:rPr>
              <w:t>20 cm</w:t>
            </w:r>
            <w:r w:rsidRPr="00217996">
              <w:rPr>
                <w:rFonts w:ascii="Times New Roman" w:hAnsi="Times New Roman" w:cs="Times New Roman"/>
              </w:rPr>
              <w:t xml:space="preserve">. </w:t>
            </w:r>
          </w:p>
          <w:p w14:paraId="52B20B5F" w14:textId="77777777" w:rsidR="00F67706" w:rsidRPr="009F038D" w:rsidRDefault="00F67706" w:rsidP="00F67706">
            <w:pPr>
              <w:numPr>
                <w:ilvl w:val="0"/>
                <w:numId w:val="38"/>
              </w:numPr>
              <w:spacing w:after="0" w:line="276" w:lineRule="auto"/>
              <w:ind w:left="313" w:hanging="283"/>
              <w:rPr>
                <w:rFonts w:ascii="Times New Roman" w:hAnsi="Times New Roman" w:cs="Times New Roman"/>
                <w:highlight w:val="yellow"/>
                <w:lang w:eastAsia="lt-LT"/>
              </w:rPr>
            </w:pPr>
            <w:r w:rsidRPr="009F038D">
              <w:rPr>
                <w:rFonts w:ascii="Times New Roman" w:hAnsi="Times New Roman" w:cs="Times New Roman"/>
                <w:highlight w:val="yellow"/>
                <w:lang w:eastAsia="lt-LT"/>
              </w:rPr>
              <w:t>Centriniu ratuku, padidinančiu manevringumą</w:t>
            </w:r>
          </w:p>
          <w:p w14:paraId="136B0D7C" w14:textId="77777777" w:rsidR="00F67706" w:rsidRPr="00217996" w:rsidRDefault="00F67706" w:rsidP="00F67706">
            <w:pPr>
              <w:numPr>
                <w:ilvl w:val="0"/>
                <w:numId w:val="38"/>
              </w:numPr>
              <w:spacing w:after="0" w:line="276" w:lineRule="auto"/>
              <w:ind w:left="313" w:hanging="283"/>
              <w:rPr>
                <w:rFonts w:ascii="Times New Roman" w:hAnsi="Times New Roman" w:cs="Times New Roman"/>
                <w:lang w:eastAsia="lt-LT"/>
              </w:rPr>
            </w:pPr>
            <w:r w:rsidRPr="00217996">
              <w:rPr>
                <w:rFonts w:ascii="Times New Roman" w:hAnsi="Times New Roman" w:cs="Times New Roman"/>
              </w:rPr>
              <w:t>Su centrine stabdžių sistema.</w:t>
            </w:r>
          </w:p>
          <w:p w14:paraId="102AFAF3" w14:textId="0CF11CF3"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 xml:space="preserve"> </w:t>
            </w:r>
            <w:r>
              <w:rPr>
                <w:rFonts w:ascii="Times New Roman" w:hAnsi="Times New Roman" w:cs="Times New Roman"/>
                <w:lang w:eastAsia="lt-LT"/>
              </w:rPr>
              <w:t xml:space="preserve"> </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28109939"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20105310" w14:textId="77777777" w:rsidR="00F67706" w:rsidRPr="00217996" w:rsidRDefault="00F67706" w:rsidP="00F67706">
            <w:pPr>
              <w:rPr>
                <w:rFonts w:ascii="Times New Roman" w:hAnsi="Times New Roman" w:cs="Times New Roman"/>
                <w:b/>
              </w:rPr>
            </w:pPr>
          </w:p>
        </w:tc>
      </w:tr>
      <w:tr w:rsidR="00F67706" w:rsidRPr="00217996" w14:paraId="53A6E53C" w14:textId="0358F35E"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03286" w14:textId="77777777" w:rsidR="00F67706" w:rsidRPr="00217996" w:rsidRDefault="00F67706" w:rsidP="00F67706">
            <w:pPr>
              <w:snapToGrid w:val="0"/>
              <w:spacing w:after="0" w:line="240" w:lineRule="auto"/>
              <w:rPr>
                <w:rFonts w:ascii="Times New Roman" w:hAnsi="Times New Roman" w:cs="Times New Roman"/>
              </w:rPr>
            </w:pPr>
            <w:r w:rsidRPr="00217996">
              <w:rPr>
                <w:rFonts w:ascii="Times New Roman" w:hAnsi="Times New Roman" w:cs="Times New Roman"/>
              </w:rPr>
              <w:t>4.</w:t>
            </w:r>
          </w:p>
          <w:p w14:paraId="28DF12D3" w14:textId="77777777" w:rsidR="00F67706" w:rsidRPr="00217996" w:rsidRDefault="00F67706" w:rsidP="00F67706">
            <w:pPr>
              <w:rPr>
                <w:rFonts w:ascii="Times New Roman" w:hAnsi="Times New Roman" w:cs="Times New Roman"/>
                <w:b/>
              </w:rPr>
            </w:pPr>
          </w:p>
        </w:tc>
        <w:tc>
          <w:tcPr>
            <w:tcW w:w="2268" w:type="dxa"/>
            <w:tcBorders>
              <w:top w:val="single" w:sz="4" w:space="0" w:color="auto"/>
              <w:left w:val="nil"/>
              <w:bottom w:val="single" w:sz="4" w:space="0" w:color="auto"/>
              <w:right w:val="single" w:sz="4" w:space="0" w:color="auto"/>
            </w:tcBorders>
            <w:shd w:val="clear" w:color="auto" w:fill="FFFFFF" w:themeFill="background1"/>
          </w:tcPr>
          <w:p w14:paraId="10E201D2"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Gulimos dalies aukščio reguliavimas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496C8E9C" w14:textId="77777777" w:rsidR="00F67706" w:rsidRPr="00217996" w:rsidRDefault="00F67706" w:rsidP="00F67706">
            <w:pPr>
              <w:numPr>
                <w:ilvl w:val="0"/>
                <w:numId w:val="2"/>
              </w:numPr>
              <w:spacing w:after="0" w:line="240" w:lineRule="auto"/>
              <w:ind w:left="259" w:hanging="259"/>
              <w:contextualSpacing/>
              <w:rPr>
                <w:rFonts w:ascii="Times New Roman" w:hAnsi="Times New Roman" w:cs="Times New Roman"/>
                <w:shd w:val="clear" w:color="auto" w:fill="FFFFFF"/>
              </w:rPr>
            </w:pPr>
            <w:r w:rsidRPr="00217996">
              <w:rPr>
                <w:rFonts w:ascii="Times New Roman" w:hAnsi="Times New Roman" w:cs="Times New Roman"/>
                <w:shd w:val="clear" w:color="auto" w:fill="FFFFFF"/>
              </w:rPr>
              <w:t>Hidraulinis aukščio reguliavimas kojiniu valdymo pedalu arba elektrinis.</w:t>
            </w:r>
          </w:p>
          <w:p w14:paraId="64A7CEC9" w14:textId="77777777" w:rsidR="00F67706" w:rsidRPr="00217996" w:rsidRDefault="00F67706" w:rsidP="00F67706">
            <w:pPr>
              <w:numPr>
                <w:ilvl w:val="0"/>
                <w:numId w:val="2"/>
              </w:numPr>
              <w:spacing w:after="0" w:line="240" w:lineRule="auto"/>
              <w:ind w:left="259" w:hanging="259"/>
              <w:contextualSpacing/>
              <w:rPr>
                <w:rFonts w:ascii="Times New Roman" w:hAnsi="Times New Roman" w:cs="Times New Roman"/>
                <w:shd w:val="clear" w:color="auto" w:fill="FFFFFF"/>
              </w:rPr>
            </w:pPr>
            <w:r w:rsidRPr="00217996">
              <w:rPr>
                <w:rFonts w:ascii="Times New Roman" w:hAnsi="Times New Roman" w:cs="Times New Roman"/>
                <w:shd w:val="clear" w:color="auto" w:fill="FFFFFF"/>
              </w:rPr>
              <w:t>Aukščio reguliavimo pedalai įrengti abiejuose vežimėlio  šonuose;</w:t>
            </w:r>
          </w:p>
          <w:p w14:paraId="14B4E63D" w14:textId="77777777" w:rsidR="00F67706" w:rsidRPr="00217996" w:rsidRDefault="00F67706" w:rsidP="00F67706">
            <w:pPr>
              <w:numPr>
                <w:ilvl w:val="0"/>
                <w:numId w:val="2"/>
              </w:numPr>
              <w:spacing w:after="0" w:line="240" w:lineRule="auto"/>
              <w:ind w:left="259" w:hanging="259"/>
              <w:contextualSpacing/>
              <w:rPr>
                <w:rFonts w:ascii="Times New Roman" w:hAnsi="Times New Roman" w:cs="Times New Roman"/>
                <w:color w:val="FF0000"/>
                <w:shd w:val="clear" w:color="auto" w:fill="FFFFFF"/>
              </w:rPr>
            </w:pPr>
            <w:r w:rsidRPr="00217996">
              <w:rPr>
                <w:rFonts w:ascii="Times New Roman" w:hAnsi="Times New Roman" w:cs="Times New Roman"/>
              </w:rPr>
              <w:t xml:space="preserve">Aukštis reguliuojamas ne siauresnėse kaip </w:t>
            </w:r>
          </w:p>
          <w:p w14:paraId="7AF1773E"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64 cm - 85 cm ribose</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18F05405" w14:textId="77777777" w:rsidR="00F67706" w:rsidRPr="00217996" w:rsidRDefault="00F67706" w:rsidP="00F67706">
            <w:pPr>
              <w:numPr>
                <w:ilvl w:val="0"/>
                <w:numId w:val="39"/>
              </w:numPr>
              <w:spacing w:after="0" w:line="240" w:lineRule="auto"/>
              <w:contextualSpacing/>
              <w:rPr>
                <w:rFonts w:ascii="Times New Roman" w:hAnsi="Times New Roman" w:cs="Times New Roman"/>
                <w:shd w:val="clear" w:color="auto" w:fill="FFFFFF"/>
              </w:rPr>
            </w:pPr>
            <w:r w:rsidRPr="00217996">
              <w:rPr>
                <w:rFonts w:ascii="Times New Roman" w:hAnsi="Times New Roman" w:cs="Times New Roman"/>
                <w:shd w:val="clear" w:color="auto" w:fill="FFFFFF"/>
              </w:rPr>
              <w:t>Hidraulinis aukščio reguliavimas kojiniu valdymo pedalu arba elektrinis.</w:t>
            </w:r>
          </w:p>
          <w:p w14:paraId="56D41111" w14:textId="77777777" w:rsidR="00F67706" w:rsidRPr="00217996" w:rsidRDefault="00F67706" w:rsidP="00F67706">
            <w:pPr>
              <w:numPr>
                <w:ilvl w:val="0"/>
                <w:numId w:val="39"/>
              </w:numPr>
              <w:spacing w:after="0" w:line="240" w:lineRule="auto"/>
              <w:ind w:left="259" w:hanging="259"/>
              <w:contextualSpacing/>
              <w:rPr>
                <w:rFonts w:ascii="Times New Roman" w:hAnsi="Times New Roman" w:cs="Times New Roman"/>
                <w:shd w:val="clear" w:color="auto" w:fill="FFFFFF"/>
              </w:rPr>
            </w:pPr>
            <w:r w:rsidRPr="00217996">
              <w:rPr>
                <w:rFonts w:ascii="Times New Roman" w:hAnsi="Times New Roman" w:cs="Times New Roman"/>
                <w:shd w:val="clear" w:color="auto" w:fill="FFFFFF"/>
              </w:rPr>
              <w:t>Aukščio reguliavimo pedalai įrengti abiejuose vežimėlio  šonuose;</w:t>
            </w:r>
          </w:p>
          <w:p w14:paraId="209F9D6F" w14:textId="77777777" w:rsidR="00F67706" w:rsidRPr="00217996" w:rsidRDefault="00F67706" w:rsidP="00F67706">
            <w:pPr>
              <w:numPr>
                <w:ilvl w:val="0"/>
                <w:numId w:val="39"/>
              </w:numPr>
              <w:spacing w:after="0" w:line="240" w:lineRule="auto"/>
              <w:ind w:left="259" w:hanging="259"/>
              <w:contextualSpacing/>
              <w:rPr>
                <w:rFonts w:ascii="Times New Roman" w:hAnsi="Times New Roman" w:cs="Times New Roman"/>
                <w:color w:val="FF0000"/>
                <w:shd w:val="clear" w:color="auto" w:fill="FFFFFF"/>
              </w:rPr>
            </w:pPr>
            <w:r w:rsidRPr="00217996">
              <w:rPr>
                <w:rFonts w:ascii="Times New Roman" w:hAnsi="Times New Roman" w:cs="Times New Roman"/>
              </w:rPr>
              <w:t xml:space="preserve">Aukštis reguliuojamas ne siauresnėse kaip </w:t>
            </w:r>
          </w:p>
          <w:p w14:paraId="1C78717F" w14:textId="26676027" w:rsidR="00F67706" w:rsidRPr="00217996" w:rsidRDefault="00F67706" w:rsidP="00F67706">
            <w:pPr>
              <w:rPr>
                <w:rFonts w:ascii="Times New Roman" w:hAnsi="Times New Roman" w:cs="Times New Roman"/>
                <w:b/>
              </w:rPr>
            </w:pPr>
            <w:r w:rsidRPr="009F038D">
              <w:rPr>
                <w:rFonts w:ascii="Times New Roman" w:hAnsi="Times New Roman" w:cs="Times New Roman"/>
                <w:highlight w:val="yellow"/>
              </w:rPr>
              <w:t>61 cm – 9</w:t>
            </w:r>
            <w:r w:rsidRPr="009F038D">
              <w:rPr>
                <w:rFonts w:ascii="Times New Roman" w:hAnsi="Times New Roman" w:cs="Times New Roman"/>
                <w:highlight w:val="yellow"/>
                <w:lang w:val="en-US"/>
              </w:rPr>
              <w:t>1</w:t>
            </w:r>
            <w:r w:rsidRPr="009F038D">
              <w:rPr>
                <w:rFonts w:ascii="Times New Roman" w:hAnsi="Times New Roman" w:cs="Times New Roman"/>
                <w:highlight w:val="yellow"/>
              </w:rPr>
              <w:t xml:space="preserve"> cm ribose (matuojant be čiužinio)</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1361BCE7"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067D12CD" w14:textId="77777777" w:rsidR="00F67706" w:rsidRPr="00217996" w:rsidRDefault="00F67706" w:rsidP="00F67706">
            <w:pPr>
              <w:rPr>
                <w:rFonts w:ascii="Times New Roman" w:hAnsi="Times New Roman" w:cs="Times New Roman"/>
                <w:b/>
              </w:rPr>
            </w:pPr>
          </w:p>
        </w:tc>
      </w:tr>
      <w:tr w:rsidR="00F67706" w:rsidRPr="00217996" w14:paraId="0A6A905C" w14:textId="3F20A49B"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50F4E"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5.</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7118FB60" w14:textId="77777777" w:rsidR="00F67706" w:rsidRPr="00217996" w:rsidRDefault="00F67706" w:rsidP="00F67706">
            <w:pPr>
              <w:rPr>
                <w:rFonts w:ascii="Times New Roman" w:hAnsi="Times New Roman" w:cs="Times New Roman"/>
                <w:b/>
              </w:rPr>
            </w:pPr>
            <w:proofErr w:type="spellStart"/>
            <w:r w:rsidRPr="00217996">
              <w:rPr>
                <w:rFonts w:ascii="Times New Roman" w:hAnsi="Times New Roman" w:cs="Times New Roman"/>
                <w:lang w:eastAsia="lt-LT"/>
              </w:rPr>
              <w:t>Trendelenburgo</w:t>
            </w:r>
            <w:proofErr w:type="spellEnd"/>
            <w:r w:rsidRPr="00217996">
              <w:rPr>
                <w:rFonts w:ascii="Times New Roman" w:hAnsi="Times New Roman" w:cs="Times New Roman"/>
                <w:lang w:eastAsia="lt-LT"/>
              </w:rPr>
              <w:t xml:space="preserve"> / atvirkštinio </w:t>
            </w:r>
            <w:proofErr w:type="spellStart"/>
            <w:r w:rsidRPr="00217996">
              <w:rPr>
                <w:rFonts w:ascii="Times New Roman" w:hAnsi="Times New Roman" w:cs="Times New Roman"/>
                <w:lang w:eastAsia="lt-LT"/>
              </w:rPr>
              <w:t>trendelenburgo</w:t>
            </w:r>
            <w:proofErr w:type="spellEnd"/>
            <w:r w:rsidRPr="00217996">
              <w:rPr>
                <w:rFonts w:ascii="Times New Roman" w:hAnsi="Times New Roman" w:cs="Times New Roman"/>
                <w:lang w:eastAsia="lt-LT"/>
              </w:rPr>
              <w:t xml:space="preserve"> pozicijos reguliavimo ribos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66707C1F" w14:textId="77777777" w:rsidR="00F67706" w:rsidRPr="00217996" w:rsidRDefault="00F67706" w:rsidP="00F67706">
            <w:pPr>
              <w:rPr>
                <w:rFonts w:ascii="Times New Roman" w:hAnsi="Times New Roman" w:cs="Times New Roman"/>
                <w:b/>
              </w:rPr>
            </w:pPr>
            <w:r w:rsidRPr="00217996">
              <w:rPr>
                <w:rFonts w:ascii="Times New Roman" w:hAnsi="Times New Roman" w:cs="Times New Roman"/>
                <w:shd w:val="clear" w:color="auto" w:fill="FFFFFF"/>
              </w:rPr>
              <w:t>Ne siauresnės kaip nuo +12º iki -12º</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0456A0FC" w14:textId="66E06DD1" w:rsidR="00F67706" w:rsidRPr="00217996" w:rsidRDefault="00F67706" w:rsidP="00F67706">
            <w:pPr>
              <w:rPr>
                <w:rFonts w:ascii="Times New Roman" w:hAnsi="Times New Roman" w:cs="Times New Roman"/>
                <w:b/>
              </w:rPr>
            </w:pPr>
            <w:r w:rsidRPr="009F038D">
              <w:rPr>
                <w:rFonts w:ascii="Times New Roman" w:hAnsi="Times New Roman" w:cs="Times New Roman"/>
                <w:highlight w:val="yellow"/>
                <w:shd w:val="clear" w:color="auto" w:fill="FFFFFF"/>
              </w:rPr>
              <w:t>Ne siauresnės kaip nuo +16º iki -16º</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1E3B2A80"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6257A706" w14:textId="77777777" w:rsidR="00F67706" w:rsidRPr="00217996" w:rsidRDefault="00F67706" w:rsidP="00F67706">
            <w:pPr>
              <w:rPr>
                <w:rFonts w:ascii="Times New Roman" w:hAnsi="Times New Roman" w:cs="Times New Roman"/>
                <w:b/>
              </w:rPr>
            </w:pPr>
          </w:p>
        </w:tc>
      </w:tr>
      <w:tr w:rsidR="00F67706" w:rsidRPr="00217996" w14:paraId="3EDD99D4" w14:textId="6B1A814C"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30BE5D"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6.</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2A03BE51"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Galvos/nugaros sekcijos pakėlimo kampo reguliavimas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6CA8FCAB" w14:textId="77777777" w:rsidR="00F67706" w:rsidRPr="00217996" w:rsidRDefault="00F67706" w:rsidP="00F67706">
            <w:pPr>
              <w:numPr>
                <w:ilvl w:val="0"/>
                <w:numId w:val="3"/>
              </w:numPr>
              <w:spacing w:after="0" w:line="276" w:lineRule="auto"/>
              <w:ind w:left="259" w:hanging="259"/>
              <w:contextualSpacing/>
              <w:rPr>
                <w:rFonts w:ascii="Times New Roman" w:hAnsi="Times New Roman" w:cs="Times New Roman"/>
                <w:lang w:eastAsia="lt-LT"/>
              </w:rPr>
            </w:pPr>
            <w:r w:rsidRPr="00217996">
              <w:rPr>
                <w:rFonts w:ascii="Times New Roman" w:hAnsi="Times New Roman" w:cs="Times New Roman"/>
                <w:lang w:eastAsia="lt-LT"/>
              </w:rPr>
              <w:t>Galvos-nugaros sekcijos pakėlimo kampas reguliuojamas dujinių spyruoklių pagalba;</w:t>
            </w:r>
          </w:p>
          <w:p w14:paraId="29F224C2"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Galvos-nugaros sekcijos pakėlimo kampas reguliuojamas ne siauresnėse ribose nuo 0° -</w:t>
            </w:r>
            <w:r w:rsidRPr="00217996">
              <w:rPr>
                <w:rFonts w:ascii="Times New Roman" w:hAnsi="Times New Roman" w:cs="Times New Roman"/>
              </w:rPr>
              <w:t>70°.</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4AE1C6DD" w14:textId="77777777" w:rsidR="00F67706" w:rsidRPr="007770A8" w:rsidRDefault="00F67706" w:rsidP="00F67706">
            <w:pPr>
              <w:numPr>
                <w:ilvl w:val="0"/>
                <w:numId w:val="40"/>
              </w:numPr>
              <w:spacing w:after="0" w:line="276" w:lineRule="auto"/>
              <w:contextualSpacing/>
              <w:rPr>
                <w:rFonts w:ascii="Times New Roman" w:hAnsi="Times New Roman" w:cs="Times New Roman"/>
                <w:b/>
              </w:rPr>
            </w:pPr>
            <w:r w:rsidRPr="00217996">
              <w:rPr>
                <w:rFonts w:ascii="Times New Roman" w:hAnsi="Times New Roman" w:cs="Times New Roman"/>
                <w:lang w:eastAsia="lt-LT"/>
              </w:rPr>
              <w:t>Galvos-nugaros sekcijos pakėlimo kampas reguliuojamas dujinių spyruoklių pagalba;</w:t>
            </w:r>
            <w:r>
              <w:rPr>
                <w:rFonts w:ascii="Times New Roman" w:hAnsi="Times New Roman" w:cs="Times New Roman"/>
                <w:lang w:eastAsia="lt-LT"/>
              </w:rPr>
              <w:t>\</w:t>
            </w:r>
          </w:p>
          <w:p w14:paraId="4978EB09" w14:textId="5296E141"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 xml:space="preserve">Galvos-nugaros sekcijos pakėlimo kampas reguliuojamas ne siauresnėse ribose </w:t>
            </w:r>
            <w:r w:rsidRPr="009F038D">
              <w:rPr>
                <w:rFonts w:ascii="Times New Roman" w:hAnsi="Times New Roman" w:cs="Times New Roman"/>
                <w:highlight w:val="yellow"/>
                <w:lang w:eastAsia="lt-LT"/>
              </w:rPr>
              <w:t>0° -</w:t>
            </w:r>
            <w:r w:rsidRPr="009F038D">
              <w:rPr>
                <w:rFonts w:ascii="Times New Roman" w:hAnsi="Times New Roman" w:cs="Times New Roman"/>
                <w:highlight w:val="yellow"/>
              </w:rPr>
              <w:t>90°.</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4B0A8AEE"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72DF412F" w14:textId="77777777" w:rsidR="00F67706" w:rsidRPr="00217996" w:rsidRDefault="00F67706" w:rsidP="00F67706">
            <w:pPr>
              <w:rPr>
                <w:rFonts w:ascii="Times New Roman" w:hAnsi="Times New Roman" w:cs="Times New Roman"/>
                <w:b/>
              </w:rPr>
            </w:pPr>
          </w:p>
        </w:tc>
      </w:tr>
      <w:tr w:rsidR="00F67706" w:rsidRPr="00217996" w14:paraId="1F8260C9" w14:textId="5A456049"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32086"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7.</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33E38B9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Apsauginiai rėmai vežimėlio šonuose</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3B6F3B08" w14:textId="77777777" w:rsidR="00F67706" w:rsidRPr="00217996" w:rsidRDefault="00F67706" w:rsidP="00F67706">
            <w:pPr>
              <w:pStyle w:val="Sraopastraipa"/>
              <w:numPr>
                <w:ilvl w:val="0"/>
                <w:numId w:val="4"/>
              </w:numPr>
              <w:tabs>
                <w:tab w:val="left" w:pos="2527"/>
              </w:tabs>
              <w:spacing w:after="0" w:line="240" w:lineRule="auto"/>
              <w:ind w:left="259" w:hanging="259"/>
              <w:rPr>
                <w:rFonts w:ascii="Times New Roman" w:hAnsi="Times New Roman" w:cs="Times New Roman"/>
                <w:color w:val="000000"/>
              </w:rPr>
            </w:pPr>
            <w:r w:rsidRPr="00217996">
              <w:rPr>
                <w:rFonts w:ascii="Times New Roman" w:hAnsi="Times New Roman" w:cs="Times New Roman"/>
                <w:color w:val="000000"/>
              </w:rPr>
              <w:t>Operatyviai nuleidžiami/pakeliami;</w:t>
            </w:r>
            <w:r w:rsidRPr="00217996">
              <w:rPr>
                <w:rFonts w:ascii="Times New Roman" w:hAnsi="Times New Roman" w:cs="Times New Roman"/>
                <w:bCs/>
                <w:color w:val="000000"/>
              </w:rPr>
              <w:t xml:space="preserve"> </w:t>
            </w:r>
          </w:p>
          <w:p w14:paraId="35388291" w14:textId="77777777" w:rsidR="00F67706" w:rsidRPr="00217996" w:rsidRDefault="00F67706" w:rsidP="00F67706">
            <w:pPr>
              <w:pStyle w:val="Sraopastraipa"/>
              <w:numPr>
                <w:ilvl w:val="0"/>
                <w:numId w:val="4"/>
              </w:numPr>
              <w:tabs>
                <w:tab w:val="left" w:pos="2527"/>
              </w:tabs>
              <w:spacing w:after="0" w:line="240" w:lineRule="auto"/>
              <w:ind w:left="259" w:hanging="259"/>
              <w:rPr>
                <w:rFonts w:ascii="Times New Roman" w:hAnsi="Times New Roman" w:cs="Times New Roman"/>
                <w:color w:val="000000"/>
              </w:rPr>
            </w:pPr>
            <w:r w:rsidRPr="00217996">
              <w:rPr>
                <w:rFonts w:ascii="Times New Roman" w:hAnsi="Times New Roman" w:cs="Times New Roman"/>
                <w:color w:val="000000"/>
              </w:rPr>
              <w:t>Patikimai fiksuojami viršutinėje padėtyje;</w:t>
            </w:r>
          </w:p>
          <w:p w14:paraId="53F5B44A" w14:textId="77777777" w:rsidR="00F67706" w:rsidRPr="00217996" w:rsidRDefault="00F67706" w:rsidP="00F67706">
            <w:pPr>
              <w:rPr>
                <w:rFonts w:ascii="Times New Roman" w:hAnsi="Times New Roman" w:cs="Times New Roman"/>
                <w:b/>
              </w:rPr>
            </w:pPr>
            <w:r w:rsidRPr="00217996">
              <w:rPr>
                <w:rFonts w:ascii="Times New Roman" w:hAnsi="Times New Roman" w:cs="Times New Roman"/>
                <w:color w:val="000000"/>
              </w:rPr>
              <w:t>3. Atsparūs dezinfekcinėms valymo priemonėms.</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014C53B5" w14:textId="77777777" w:rsidR="00F67706" w:rsidRPr="00217996" w:rsidRDefault="00F67706" w:rsidP="00F67706">
            <w:pPr>
              <w:pStyle w:val="Sraopastraipa"/>
              <w:numPr>
                <w:ilvl w:val="0"/>
                <w:numId w:val="41"/>
              </w:numPr>
              <w:tabs>
                <w:tab w:val="left" w:pos="2527"/>
              </w:tabs>
              <w:spacing w:after="0" w:line="240" w:lineRule="auto"/>
              <w:rPr>
                <w:rFonts w:ascii="Times New Roman" w:hAnsi="Times New Roman" w:cs="Times New Roman"/>
                <w:color w:val="000000"/>
              </w:rPr>
            </w:pPr>
            <w:r w:rsidRPr="00217996">
              <w:rPr>
                <w:rFonts w:ascii="Times New Roman" w:hAnsi="Times New Roman" w:cs="Times New Roman"/>
                <w:color w:val="000000"/>
              </w:rPr>
              <w:t>Operatyviai nuleidžiami/pakeliami;</w:t>
            </w:r>
            <w:r w:rsidRPr="00217996">
              <w:rPr>
                <w:rFonts w:ascii="Times New Roman" w:hAnsi="Times New Roman" w:cs="Times New Roman"/>
                <w:bCs/>
                <w:color w:val="000000"/>
              </w:rPr>
              <w:t xml:space="preserve"> </w:t>
            </w:r>
          </w:p>
          <w:p w14:paraId="6833F91B" w14:textId="77777777" w:rsidR="00F67706" w:rsidRPr="00217996" w:rsidRDefault="00F67706" w:rsidP="00F67706">
            <w:pPr>
              <w:pStyle w:val="Sraopastraipa"/>
              <w:numPr>
                <w:ilvl w:val="0"/>
                <w:numId w:val="41"/>
              </w:numPr>
              <w:tabs>
                <w:tab w:val="left" w:pos="2527"/>
              </w:tabs>
              <w:spacing w:after="0" w:line="240" w:lineRule="auto"/>
              <w:ind w:left="259" w:hanging="259"/>
              <w:rPr>
                <w:rFonts w:ascii="Times New Roman" w:hAnsi="Times New Roman" w:cs="Times New Roman"/>
                <w:color w:val="000000"/>
              </w:rPr>
            </w:pPr>
            <w:r w:rsidRPr="00217996">
              <w:rPr>
                <w:rFonts w:ascii="Times New Roman" w:hAnsi="Times New Roman" w:cs="Times New Roman"/>
                <w:color w:val="000000"/>
              </w:rPr>
              <w:t>Patikimai fiksuojami viršutinėje padėtyje;</w:t>
            </w:r>
          </w:p>
          <w:p w14:paraId="2CE85D0C" w14:textId="77777777" w:rsidR="00F67706" w:rsidRPr="007770A8" w:rsidRDefault="00F67706" w:rsidP="00F67706">
            <w:pPr>
              <w:pStyle w:val="Sraopastraipa"/>
              <w:numPr>
                <w:ilvl w:val="0"/>
                <w:numId w:val="41"/>
              </w:numPr>
              <w:rPr>
                <w:rFonts w:ascii="Times New Roman" w:hAnsi="Times New Roman" w:cs="Times New Roman"/>
                <w:color w:val="000000"/>
              </w:rPr>
            </w:pPr>
            <w:r w:rsidRPr="007770A8">
              <w:rPr>
                <w:rFonts w:ascii="Times New Roman" w:hAnsi="Times New Roman" w:cs="Times New Roman"/>
                <w:color w:val="000000"/>
              </w:rPr>
              <w:t>Atsparūs dezinfekcinėms valymo priemonėms.</w:t>
            </w:r>
          </w:p>
          <w:p w14:paraId="69466B4D" w14:textId="77777777" w:rsidR="00F67706" w:rsidRPr="007770A8" w:rsidRDefault="00F67706" w:rsidP="00F67706">
            <w:pPr>
              <w:pStyle w:val="Sraopastraipa"/>
              <w:numPr>
                <w:ilvl w:val="0"/>
                <w:numId w:val="41"/>
              </w:numPr>
              <w:rPr>
                <w:rFonts w:ascii="Times New Roman" w:hAnsi="Times New Roman" w:cs="Times New Roman"/>
                <w:b/>
                <w:highlight w:val="yellow"/>
              </w:rPr>
            </w:pPr>
            <w:r w:rsidRPr="007770A8">
              <w:rPr>
                <w:rFonts w:ascii="Times New Roman" w:hAnsi="Times New Roman" w:cs="Times New Roman"/>
                <w:b/>
                <w:highlight w:val="yellow"/>
              </w:rPr>
              <w:t xml:space="preserve">Šoninių apsauginių rėmų ilgis ne mažiau kaip </w:t>
            </w:r>
            <w:r w:rsidRPr="00027BC7">
              <w:rPr>
                <w:rFonts w:ascii="Times New Roman" w:hAnsi="Times New Roman" w:cs="Times New Roman"/>
                <w:b/>
                <w:highlight w:val="yellow"/>
              </w:rPr>
              <w:t>145 cm</w:t>
            </w:r>
          </w:p>
          <w:p w14:paraId="14125CE4" w14:textId="4D8F4FEC" w:rsidR="00F67706" w:rsidRPr="00217996" w:rsidRDefault="00F67706" w:rsidP="00F67706">
            <w:pPr>
              <w:rPr>
                <w:rFonts w:ascii="Times New Roman" w:hAnsi="Times New Roman" w:cs="Times New Roman"/>
                <w:b/>
              </w:rPr>
            </w:pPr>
            <w:r w:rsidRPr="00027BC7">
              <w:rPr>
                <w:rFonts w:ascii="Times New Roman" w:hAnsi="Times New Roman" w:cs="Times New Roman"/>
                <w:b/>
                <w:highlight w:val="yellow"/>
              </w:rPr>
              <w:t>Nuleistoje pad</w:t>
            </w:r>
            <w:r w:rsidRPr="007770A8">
              <w:rPr>
                <w:rFonts w:ascii="Times New Roman" w:hAnsi="Times New Roman" w:cs="Times New Roman"/>
                <w:b/>
                <w:highlight w:val="yellow"/>
              </w:rPr>
              <w:t>ėtyje neišsikiša už vežimėlio kraštų</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368FCB1B"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328BACE8" w14:textId="77777777" w:rsidR="00F67706" w:rsidRPr="00217996" w:rsidRDefault="00F67706" w:rsidP="00F67706">
            <w:pPr>
              <w:rPr>
                <w:rFonts w:ascii="Times New Roman" w:hAnsi="Times New Roman" w:cs="Times New Roman"/>
                <w:b/>
              </w:rPr>
            </w:pPr>
          </w:p>
        </w:tc>
      </w:tr>
      <w:tr w:rsidR="00F67706" w:rsidRPr="00217996" w14:paraId="1AC2E3AB" w14:textId="19F6164B"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C7BD35"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8.</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74B29150"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Vežimėlio rankenos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017D9BF5" w14:textId="77777777" w:rsidR="00F67706" w:rsidRPr="00217996" w:rsidRDefault="00F67706" w:rsidP="00F67706">
            <w:pPr>
              <w:tabs>
                <w:tab w:val="left" w:pos="400"/>
              </w:tabs>
              <w:spacing w:after="0" w:line="240" w:lineRule="auto"/>
              <w:rPr>
                <w:rFonts w:ascii="Times New Roman" w:hAnsi="Times New Roman" w:cs="Times New Roman"/>
              </w:rPr>
            </w:pPr>
            <w:r w:rsidRPr="00217996">
              <w:rPr>
                <w:rFonts w:ascii="Times New Roman" w:hAnsi="Times New Roman" w:cs="Times New Roman"/>
              </w:rPr>
              <w:t xml:space="preserve">1. Abiejuose vežimėlio galuose, naudojamos vežimėlio stūmimui/traukimui rankiniu būdu </w:t>
            </w:r>
          </w:p>
          <w:p w14:paraId="4AD4BD13"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2. Vežimėlio rankena (-</w:t>
            </w:r>
            <w:proofErr w:type="spellStart"/>
            <w:r w:rsidRPr="00217996">
              <w:rPr>
                <w:rFonts w:ascii="Times New Roman" w:hAnsi="Times New Roman" w:cs="Times New Roman"/>
              </w:rPr>
              <w:t>os</w:t>
            </w:r>
            <w:proofErr w:type="spellEnd"/>
            <w:r w:rsidRPr="00217996">
              <w:rPr>
                <w:rFonts w:ascii="Times New Roman" w:hAnsi="Times New Roman" w:cs="Times New Roman"/>
              </w:rPr>
              <w:t>) naudojama (-</w:t>
            </w:r>
            <w:proofErr w:type="spellStart"/>
            <w:r w:rsidRPr="00217996">
              <w:rPr>
                <w:rFonts w:ascii="Times New Roman" w:hAnsi="Times New Roman" w:cs="Times New Roman"/>
              </w:rPr>
              <w:t>os</w:t>
            </w:r>
            <w:proofErr w:type="spellEnd"/>
            <w:r w:rsidRPr="00217996">
              <w:rPr>
                <w:rFonts w:ascii="Times New Roman" w:hAnsi="Times New Roman" w:cs="Times New Roman"/>
              </w:rPr>
              <w:t>) elektrinės pavaros greičio reguliavimui.</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0DFA009B" w14:textId="77777777" w:rsidR="00F67706" w:rsidRPr="00217996" w:rsidRDefault="00F67706" w:rsidP="00F67706">
            <w:pPr>
              <w:tabs>
                <w:tab w:val="left" w:pos="400"/>
              </w:tabs>
              <w:spacing w:after="0" w:line="240" w:lineRule="auto"/>
              <w:rPr>
                <w:rFonts w:ascii="Times New Roman" w:hAnsi="Times New Roman" w:cs="Times New Roman"/>
              </w:rPr>
            </w:pPr>
            <w:r w:rsidRPr="00217996">
              <w:rPr>
                <w:rFonts w:ascii="Times New Roman" w:hAnsi="Times New Roman" w:cs="Times New Roman"/>
              </w:rPr>
              <w:t xml:space="preserve">1. Abiejuose vežimėlio galuose, naudojamos vežimėlio stūmimui/traukimui rankiniu būdu </w:t>
            </w:r>
          </w:p>
          <w:p w14:paraId="5E666F26" w14:textId="4AF5F50D" w:rsidR="00F67706" w:rsidRPr="00217996" w:rsidRDefault="00F67706" w:rsidP="00F67706">
            <w:pPr>
              <w:rPr>
                <w:rFonts w:ascii="Times New Roman" w:hAnsi="Times New Roman" w:cs="Times New Roman"/>
                <w:b/>
              </w:rPr>
            </w:pPr>
            <w:r w:rsidRPr="00217996">
              <w:rPr>
                <w:rFonts w:ascii="Times New Roman" w:hAnsi="Times New Roman" w:cs="Times New Roman"/>
              </w:rPr>
              <w:t>2.</w:t>
            </w:r>
            <w:r>
              <w:rPr>
                <w:rFonts w:ascii="Times New Roman" w:hAnsi="Times New Roman" w:cs="Times New Roman"/>
              </w:rPr>
              <w:t>Nuleidžiamos/suskleidžiamos, kuomet nenaudojamos</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45FF397A"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10C2025B" w14:textId="77777777" w:rsidR="00F67706" w:rsidRPr="00217996" w:rsidRDefault="00F67706" w:rsidP="00F67706">
            <w:pPr>
              <w:rPr>
                <w:rFonts w:ascii="Times New Roman" w:hAnsi="Times New Roman" w:cs="Times New Roman"/>
                <w:b/>
              </w:rPr>
            </w:pPr>
          </w:p>
        </w:tc>
      </w:tr>
      <w:tr w:rsidR="00F67706" w:rsidRPr="00217996" w14:paraId="6B2EC27D" w14:textId="7B0C8269"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41A4C8F3"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9.</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69BDE41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Didžiausias vežimėlio greitis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34E47A6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Ne mažiau 4 km/h</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3C38D421" w14:textId="58C6DD25" w:rsidR="00F67706" w:rsidRPr="00217996" w:rsidRDefault="00F67706" w:rsidP="00F67706">
            <w:pPr>
              <w:rPr>
                <w:rFonts w:ascii="Times New Roman" w:hAnsi="Times New Roman" w:cs="Times New Roman"/>
                <w:b/>
              </w:rPr>
            </w:pPr>
            <w:r w:rsidRPr="009F038D">
              <w:rPr>
                <w:rFonts w:ascii="Times New Roman" w:hAnsi="Times New Roman" w:cs="Times New Roman"/>
                <w:b/>
                <w:highlight w:val="yellow"/>
              </w:rPr>
              <w:t xml:space="preserve">Siūlome pašalinti, kadangi vežimėliai elektrine pavara viršija įstaigos numatytą biudžetą </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186FDC87"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29F3ED48" w14:textId="77777777" w:rsidR="00F67706" w:rsidRPr="00217996" w:rsidRDefault="00F67706" w:rsidP="00F67706">
            <w:pPr>
              <w:rPr>
                <w:rFonts w:ascii="Times New Roman" w:hAnsi="Times New Roman" w:cs="Times New Roman"/>
                <w:b/>
              </w:rPr>
            </w:pPr>
          </w:p>
        </w:tc>
      </w:tr>
      <w:tr w:rsidR="00F67706" w:rsidRPr="00217996" w14:paraId="2595F0F7" w14:textId="453C7E96"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E820B4"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10.</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133B9DCB"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Maksimali įkalnė, į kurią gali būti transportuojamas maksimalia leistina apkrova apkrautas vežimėlis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712126B8"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Ne mažiau 6 °</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1FD766F8" w14:textId="601EC415" w:rsidR="00F67706" w:rsidRPr="00217996" w:rsidRDefault="00F67706" w:rsidP="00F67706">
            <w:pPr>
              <w:rPr>
                <w:rFonts w:ascii="Times New Roman" w:hAnsi="Times New Roman" w:cs="Times New Roman"/>
                <w:b/>
              </w:rPr>
            </w:pPr>
            <w:r w:rsidRPr="009F038D">
              <w:rPr>
                <w:rFonts w:ascii="Times New Roman" w:hAnsi="Times New Roman" w:cs="Times New Roman"/>
                <w:b/>
                <w:highlight w:val="yellow"/>
              </w:rPr>
              <w:t>Siūlome pašalinti, kadangi vežimėliai elektrine pavara viršija įstaigos numatytą biudžetą</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0DD521CE"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3CD1111E" w14:textId="77777777" w:rsidR="00F67706" w:rsidRPr="00217996" w:rsidRDefault="00F67706" w:rsidP="00F67706">
            <w:pPr>
              <w:rPr>
                <w:rFonts w:ascii="Times New Roman" w:hAnsi="Times New Roman" w:cs="Times New Roman"/>
                <w:b/>
              </w:rPr>
            </w:pPr>
          </w:p>
        </w:tc>
      </w:tr>
      <w:tr w:rsidR="00F67706" w:rsidRPr="00217996" w14:paraId="7F8DB49F" w14:textId="7D399E51"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044A0867"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11.</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273114A3"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Vežimėlio elektrinės pavaros maitinimo šaltinis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20F1740E" w14:textId="77777777" w:rsidR="00F67706" w:rsidRPr="00217996" w:rsidRDefault="00F67706" w:rsidP="00F67706">
            <w:pPr>
              <w:tabs>
                <w:tab w:val="left" w:pos="400"/>
              </w:tabs>
              <w:spacing w:after="0" w:line="240" w:lineRule="auto"/>
              <w:rPr>
                <w:rFonts w:ascii="Times New Roman" w:hAnsi="Times New Roman" w:cs="Times New Roman"/>
              </w:rPr>
            </w:pPr>
            <w:r w:rsidRPr="00217996">
              <w:rPr>
                <w:rFonts w:ascii="Times New Roman" w:hAnsi="Times New Roman" w:cs="Times New Roman"/>
              </w:rPr>
              <w:t>1. Baterija (-</w:t>
            </w:r>
            <w:proofErr w:type="spellStart"/>
            <w:r w:rsidRPr="00217996">
              <w:rPr>
                <w:rFonts w:ascii="Times New Roman" w:hAnsi="Times New Roman" w:cs="Times New Roman"/>
              </w:rPr>
              <w:t>os</w:t>
            </w:r>
            <w:proofErr w:type="spellEnd"/>
            <w:r w:rsidRPr="00217996">
              <w:rPr>
                <w:rFonts w:ascii="Times New Roman" w:hAnsi="Times New Roman" w:cs="Times New Roman"/>
              </w:rPr>
              <w:t>), įkraunama (-</w:t>
            </w:r>
            <w:proofErr w:type="spellStart"/>
            <w:r w:rsidRPr="00217996">
              <w:rPr>
                <w:rFonts w:ascii="Times New Roman" w:hAnsi="Times New Roman" w:cs="Times New Roman"/>
              </w:rPr>
              <w:t>os</w:t>
            </w:r>
            <w:proofErr w:type="spellEnd"/>
            <w:r w:rsidRPr="00217996">
              <w:rPr>
                <w:rFonts w:ascii="Times New Roman" w:hAnsi="Times New Roman" w:cs="Times New Roman"/>
              </w:rPr>
              <w:t>) iš 230 V, 50 Hz elektros tinklo;</w:t>
            </w:r>
          </w:p>
          <w:p w14:paraId="69FDF175"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 xml:space="preserve">2. Įkraunama baterija ≥ 140 </w:t>
            </w:r>
            <w:proofErr w:type="spellStart"/>
            <w:r w:rsidRPr="00217996">
              <w:rPr>
                <w:rFonts w:ascii="Times New Roman" w:hAnsi="Times New Roman" w:cs="Times New Roman"/>
              </w:rPr>
              <w:t>Wh</w:t>
            </w:r>
            <w:proofErr w:type="spellEnd"/>
            <w:r w:rsidRPr="00217996">
              <w:rPr>
                <w:rFonts w:ascii="Times New Roman" w:hAnsi="Times New Roman" w:cs="Times New Roman"/>
              </w:rPr>
              <w:t xml:space="preserve"> talpos arba esant pilnai įkrautai baterijai (-</w:t>
            </w:r>
            <w:proofErr w:type="spellStart"/>
            <w:r w:rsidRPr="00217996">
              <w:rPr>
                <w:rFonts w:ascii="Times New Roman" w:hAnsi="Times New Roman" w:cs="Times New Roman"/>
              </w:rPr>
              <w:t>oms</w:t>
            </w:r>
            <w:proofErr w:type="spellEnd"/>
            <w:r w:rsidRPr="00217996">
              <w:rPr>
                <w:rFonts w:ascii="Times New Roman" w:hAnsi="Times New Roman" w:cs="Times New Roman"/>
              </w:rPr>
              <w:t>), vežimėlis gali važiuoti ne mažiau kaip 10 val., arba gali nuvažiuoti ne mažiau kaip 10 km.</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4E25146F" w14:textId="17554C32" w:rsidR="00F67706" w:rsidRPr="00217996" w:rsidRDefault="00F67706" w:rsidP="00F67706">
            <w:pPr>
              <w:rPr>
                <w:rFonts w:ascii="Times New Roman" w:hAnsi="Times New Roman" w:cs="Times New Roman"/>
                <w:b/>
              </w:rPr>
            </w:pPr>
            <w:r w:rsidRPr="009F038D">
              <w:rPr>
                <w:rFonts w:ascii="Times New Roman" w:hAnsi="Times New Roman" w:cs="Times New Roman"/>
                <w:b/>
                <w:highlight w:val="yellow"/>
              </w:rPr>
              <w:t>Siūlome pašalinti, kadangi vežimėliai elektrine pavara viršija įstaigos numatytą biudžetą</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77F25866"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267B86B5" w14:textId="77777777" w:rsidR="00F67706" w:rsidRPr="00217996" w:rsidRDefault="00F67706" w:rsidP="00F67706">
            <w:pPr>
              <w:rPr>
                <w:rFonts w:ascii="Times New Roman" w:hAnsi="Times New Roman" w:cs="Times New Roman"/>
                <w:b/>
              </w:rPr>
            </w:pPr>
          </w:p>
        </w:tc>
      </w:tr>
      <w:tr w:rsidR="00F67706" w:rsidRPr="00217996" w14:paraId="01B8EE87" w14:textId="152F7BFD"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5730D8"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12.</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7DF9BCAF"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Vežimėlio išoriniai matmenys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70C88D44" w14:textId="77777777" w:rsidR="00F67706" w:rsidRPr="00217996" w:rsidRDefault="00F67706" w:rsidP="00F67706">
            <w:pPr>
              <w:spacing w:after="0" w:line="240" w:lineRule="auto"/>
              <w:rPr>
                <w:rFonts w:ascii="Times New Roman" w:hAnsi="Times New Roman" w:cs="Times New Roman"/>
                <w:color w:val="000000"/>
              </w:rPr>
            </w:pPr>
            <w:r w:rsidRPr="00217996">
              <w:rPr>
                <w:rFonts w:ascii="Times New Roman" w:hAnsi="Times New Roman" w:cs="Times New Roman"/>
                <w:lang w:eastAsia="lt-LT"/>
              </w:rPr>
              <w:t xml:space="preserve">1. </w:t>
            </w:r>
            <w:r w:rsidRPr="00217996">
              <w:rPr>
                <w:rFonts w:ascii="Times New Roman" w:hAnsi="Times New Roman" w:cs="Times New Roman"/>
                <w:color w:val="000000"/>
              </w:rPr>
              <w:t>Ilgis ne didesnis kaip 230 cm;</w:t>
            </w:r>
          </w:p>
          <w:p w14:paraId="58E0681B"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2. Plotis, kai šoniniai rėmai pakelti, ne didesnis kaip 97 cm.</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3E58E997" w14:textId="77777777" w:rsidR="00F67706" w:rsidRPr="00217996" w:rsidRDefault="00F67706" w:rsidP="00F67706">
            <w:pPr>
              <w:spacing w:after="0" w:line="240" w:lineRule="auto"/>
              <w:rPr>
                <w:rFonts w:ascii="Times New Roman" w:hAnsi="Times New Roman" w:cs="Times New Roman"/>
                <w:color w:val="000000"/>
              </w:rPr>
            </w:pPr>
            <w:r w:rsidRPr="00217996">
              <w:rPr>
                <w:rFonts w:ascii="Times New Roman" w:hAnsi="Times New Roman" w:cs="Times New Roman"/>
                <w:lang w:eastAsia="lt-LT"/>
              </w:rPr>
              <w:t xml:space="preserve">1. </w:t>
            </w:r>
            <w:r w:rsidRPr="00217996">
              <w:rPr>
                <w:rFonts w:ascii="Times New Roman" w:hAnsi="Times New Roman" w:cs="Times New Roman"/>
                <w:color w:val="000000"/>
              </w:rPr>
              <w:t>Ilgis ne didesnis kaip 230 cm;</w:t>
            </w:r>
          </w:p>
          <w:p w14:paraId="74060E02" w14:textId="77777777" w:rsidR="00F67706" w:rsidRPr="009F038D" w:rsidRDefault="00F67706" w:rsidP="00F67706">
            <w:pPr>
              <w:rPr>
                <w:rFonts w:ascii="Times New Roman" w:hAnsi="Times New Roman" w:cs="Times New Roman"/>
                <w:highlight w:val="yellow"/>
                <w:lang w:eastAsia="lt-LT"/>
              </w:rPr>
            </w:pPr>
            <w:r w:rsidRPr="00217996">
              <w:rPr>
                <w:rFonts w:ascii="Times New Roman" w:hAnsi="Times New Roman" w:cs="Times New Roman"/>
                <w:lang w:eastAsia="lt-LT"/>
              </w:rPr>
              <w:t>2</w:t>
            </w:r>
            <w:r w:rsidRPr="009F038D">
              <w:rPr>
                <w:rFonts w:ascii="Times New Roman" w:hAnsi="Times New Roman" w:cs="Times New Roman"/>
                <w:highlight w:val="yellow"/>
                <w:lang w:eastAsia="lt-LT"/>
              </w:rPr>
              <w:t>. Plotis, kai šoniniai rėmai pakelti, ne didesnis kaip 78 cm.</w:t>
            </w:r>
          </w:p>
          <w:p w14:paraId="3406BE22" w14:textId="27545FDC" w:rsidR="00F67706" w:rsidRPr="00217996" w:rsidRDefault="00F67706" w:rsidP="00F67706">
            <w:pPr>
              <w:rPr>
                <w:rFonts w:ascii="Times New Roman" w:hAnsi="Times New Roman" w:cs="Times New Roman"/>
                <w:b/>
              </w:rPr>
            </w:pPr>
            <w:r w:rsidRPr="009F038D">
              <w:rPr>
                <w:rFonts w:ascii="Times New Roman" w:hAnsi="Times New Roman" w:cs="Times New Roman"/>
                <w:b/>
                <w:highlight w:val="yellow"/>
              </w:rPr>
              <w:t xml:space="preserve">3. Plotis, kai šoniniai rėmai nuleisti ne didesnis kaip </w:t>
            </w:r>
            <w:r w:rsidRPr="00027BC7">
              <w:rPr>
                <w:rFonts w:ascii="Times New Roman" w:hAnsi="Times New Roman" w:cs="Times New Roman"/>
                <w:b/>
                <w:highlight w:val="yellow"/>
              </w:rPr>
              <w:t>74 cm</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79D4D985"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59B4627D" w14:textId="77777777" w:rsidR="00F67706" w:rsidRPr="00217996" w:rsidRDefault="00F67706" w:rsidP="00F67706">
            <w:pPr>
              <w:rPr>
                <w:rFonts w:ascii="Times New Roman" w:hAnsi="Times New Roman" w:cs="Times New Roman"/>
                <w:b/>
              </w:rPr>
            </w:pPr>
          </w:p>
        </w:tc>
      </w:tr>
      <w:tr w:rsidR="00F67706" w:rsidRPr="00217996" w14:paraId="242FCBA1" w14:textId="58E97D59"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A37228"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13.</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4F5F3C74"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Kartu su vežimėliu pateikiami priedai</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139F0968" w14:textId="77777777" w:rsidR="00F67706" w:rsidRPr="00217996" w:rsidRDefault="00F67706" w:rsidP="00F67706">
            <w:pPr>
              <w:spacing w:after="0" w:line="252" w:lineRule="auto"/>
              <w:rPr>
                <w:rFonts w:ascii="Times New Roman" w:hAnsi="Times New Roman" w:cs="Times New Roman"/>
                <w:lang w:eastAsia="lt-LT"/>
              </w:rPr>
            </w:pPr>
            <w:r w:rsidRPr="00217996">
              <w:rPr>
                <w:rFonts w:ascii="Times New Roman" w:hAnsi="Times New Roman" w:cs="Times New Roman"/>
                <w:lang w:eastAsia="lt-LT"/>
              </w:rPr>
              <w:t>1. Infuzinis stovas;</w:t>
            </w:r>
          </w:p>
          <w:p w14:paraId="57389766" w14:textId="77777777" w:rsidR="00F67706" w:rsidRPr="00217996" w:rsidRDefault="00F67706" w:rsidP="00F67706">
            <w:pPr>
              <w:spacing w:after="0" w:line="252" w:lineRule="auto"/>
              <w:rPr>
                <w:rFonts w:ascii="Times New Roman" w:hAnsi="Times New Roman" w:cs="Times New Roman"/>
                <w:lang w:eastAsia="lt-LT"/>
              </w:rPr>
            </w:pPr>
            <w:r w:rsidRPr="00217996">
              <w:rPr>
                <w:rFonts w:ascii="Times New Roman" w:hAnsi="Times New Roman" w:cs="Times New Roman"/>
                <w:lang w:eastAsia="lt-LT"/>
              </w:rPr>
              <w:t>2. Šlapimo maišelių kabliukai;</w:t>
            </w:r>
          </w:p>
          <w:p w14:paraId="3114FBDF"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3. Deguonies baliono laikiklis.</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6AEE3B95" w14:textId="77777777" w:rsidR="00F67706" w:rsidRPr="00217996" w:rsidRDefault="00F67706" w:rsidP="00F67706">
            <w:pPr>
              <w:spacing w:after="0" w:line="252" w:lineRule="auto"/>
              <w:rPr>
                <w:rFonts w:ascii="Times New Roman" w:hAnsi="Times New Roman" w:cs="Times New Roman"/>
                <w:lang w:eastAsia="lt-LT"/>
              </w:rPr>
            </w:pPr>
            <w:r w:rsidRPr="00217996">
              <w:rPr>
                <w:rFonts w:ascii="Times New Roman" w:hAnsi="Times New Roman" w:cs="Times New Roman"/>
                <w:lang w:eastAsia="lt-LT"/>
              </w:rPr>
              <w:t>1. Infuzinis stovas;</w:t>
            </w:r>
          </w:p>
          <w:p w14:paraId="5070B9F7" w14:textId="77777777" w:rsidR="00F67706" w:rsidRPr="00217996" w:rsidRDefault="00F67706" w:rsidP="00F67706">
            <w:pPr>
              <w:spacing w:after="0" w:line="252" w:lineRule="auto"/>
              <w:rPr>
                <w:rFonts w:ascii="Times New Roman" w:hAnsi="Times New Roman" w:cs="Times New Roman"/>
                <w:lang w:eastAsia="lt-LT"/>
              </w:rPr>
            </w:pPr>
            <w:r w:rsidRPr="00217996">
              <w:rPr>
                <w:rFonts w:ascii="Times New Roman" w:hAnsi="Times New Roman" w:cs="Times New Roman"/>
                <w:lang w:eastAsia="lt-LT"/>
              </w:rPr>
              <w:t>2. Šlapimo maišelių kabliukai;</w:t>
            </w:r>
          </w:p>
          <w:p w14:paraId="0D0F6F5C" w14:textId="0F9B15DF"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3. Deguonies baliono laikiklis.</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0ADD1B8B"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107AAE61" w14:textId="77777777" w:rsidR="00F67706" w:rsidRPr="00217996" w:rsidRDefault="00F67706" w:rsidP="00F67706">
            <w:pPr>
              <w:rPr>
                <w:rFonts w:ascii="Times New Roman" w:hAnsi="Times New Roman" w:cs="Times New Roman"/>
                <w:b/>
              </w:rPr>
            </w:pPr>
          </w:p>
        </w:tc>
      </w:tr>
      <w:tr w:rsidR="00F67706" w:rsidRPr="00217996" w14:paraId="0A1E8C90" w14:textId="77777777"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719F7E33" w14:textId="77777777" w:rsidR="00F67706" w:rsidRPr="00217996" w:rsidRDefault="00F67706" w:rsidP="00F67706">
            <w:pPr>
              <w:rPr>
                <w:rFonts w:ascii="Times New Roman" w:hAnsi="Times New Roman" w:cs="Times New Roman"/>
              </w:rPr>
            </w:pPr>
          </w:p>
        </w:tc>
        <w:tc>
          <w:tcPr>
            <w:tcW w:w="2268" w:type="dxa"/>
            <w:tcBorders>
              <w:top w:val="single" w:sz="4" w:space="0" w:color="auto"/>
              <w:left w:val="nil"/>
              <w:bottom w:val="single" w:sz="4" w:space="0" w:color="auto"/>
              <w:right w:val="single" w:sz="4" w:space="0" w:color="auto"/>
            </w:tcBorders>
            <w:shd w:val="clear" w:color="auto" w:fill="FFFFFF" w:themeFill="background1"/>
          </w:tcPr>
          <w:p w14:paraId="0EB96B7B" w14:textId="77777777" w:rsidR="00F67706" w:rsidRPr="00217996" w:rsidRDefault="00F67706" w:rsidP="00F67706">
            <w:pPr>
              <w:rPr>
                <w:rFonts w:ascii="Times New Roman" w:hAnsi="Times New Roman" w:cs="Times New Roman"/>
              </w:rPr>
            </w:pPr>
          </w:p>
        </w:tc>
        <w:tc>
          <w:tcPr>
            <w:tcW w:w="2976" w:type="dxa"/>
            <w:tcBorders>
              <w:top w:val="single" w:sz="4" w:space="0" w:color="auto"/>
              <w:left w:val="nil"/>
              <w:bottom w:val="single" w:sz="4" w:space="0" w:color="auto"/>
              <w:right w:val="single" w:sz="4" w:space="0" w:color="auto"/>
            </w:tcBorders>
            <w:shd w:val="clear" w:color="auto" w:fill="FFFFFF" w:themeFill="background1"/>
          </w:tcPr>
          <w:p w14:paraId="7A5D1862" w14:textId="77777777" w:rsidR="00F67706" w:rsidRPr="00217996" w:rsidRDefault="00F67706" w:rsidP="00F67706">
            <w:pPr>
              <w:spacing w:after="0" w:line="252" w:lineRule="auto"/>
              <w:rPr>
                <w:rFonts w:ascii="Times New Roman" w:hAnsi="Times New Roman" w:cs="Times New Roman"/>
                <w:lang w:eastAsia="lt-LT"/>
              </w:rPr>
            </w:pPr>
          </w:p>
        </w:tc>
        <w:tc>
          <w:tcPr>
            <w:tcW w:w="3402" w:type="dxa"/>
            <w:tcBorders>
              <w:top w:val="single" w:sz="4" w:space="0" w:color="auto"/>
              <w:left w:val="nil"/>
              <w:bottom w:val="single" w:sz="4" w:space="0" w:color="auto"/>
              <w:right w:val="single" w:sz="4" w:space="0" w:color="auto"/>
            </w:tcBorders>
            <w:shd w:val="clear" w:color="auto" w:fill="FFFFFF" w:themeFill="background1"/>
          </w:tcPr>
          <w:p w14:paraId="1B7B6A60" w14:textId="77777777" w:rsidR="00F67706" w:rsidRDefault="00F67706" w:rsidP="00F67706">
            <w:pPr>
              <w:spacing w:after="0" w:line="252" w:lineRule="auto"/>
              <w:rPr>
                <w:rFonts w:ascii="Times New Roman" w:hAnsi="Times New Roman" w:cs="Times New Roman"/>
                <w:b/>
                <w:bCs/>
              </w:rPr>
            </w:pPr>
            <w:r w:rsidRPr="009F038D">
              <w:rPr>
                <w:rFonts w:ascii="Times New Roman" w:hAnsi="Times New Roman" w:cs="Times New Roman"/>
                <w:b/>
                <w:bCs/>
                <w:highlight w:val="yellow"/>
              </w:rPr>
              <w:t>Vežimėlio platforma</w:t>
            </w:r>
          </w:p>
          <w:p w14:paraId="1D44B942" w14:textId="77777777" w:rsidR="00F67706" w:rsidRPr="009F038D" w:rsidRDefault="00F67706" w:rsidP="00F67706">
            <w:pPr>
              <w:spacing w:after="0" w:line="252" w:lineRule="auto"/>
              <w:rPr>
                <w:rFonts w:ascii="Times New Roman" w:hAnsi="Times New Roman" w:cs="Times New Roman"/>
                <w:b/>
                <w:bCs/>
                <w:highlight w:val="yellow"/>
                <w:lang w:eastAsia="lt-LT"/>
              </w:rPr>
            </w:pPr>
            <w:r w:rsidRPr="009F038D">
              <w:rPr>
                <w:rFonts w:ascii="Times New Roman" w:hAnsi="Times New Roman" w:cs="Times New Roman"/>
                <w:b/>
                <w:bCs/>
                <w:highlight w:val="yellow"/>
                <w:lang w:eastAsia="lt-LT"/>
              </w:rPr>
              <w:t>Pagaminta iš HPL plastiko</w:t>
            </w:r>
          </w:p>
          <w:p w14:paraId="7083D0B8" w14:textId="77777777" w:rsidR="00F67706" w:rsidRPr="009F038D" w:rsidRDefault="00F67706" w:rsidP="00F67706">
            <w:pPr>
              <w:spacing w:after="0" w:line="252" w:lineRule="auto"/>
              <w:rPr>
                <w:rFonts w:ascii="Times New Roman" w:hAnsi="Times New Roman" w:cs="Times New Roman"/>
                <w:b/>
                <w:bCs/>
                <w:highlight w:val="yellow"/>
                <w:lang w:eastAsia="lt-LT"/>
              </w:rPr>
            </w:pPr>
            <w:r w:rsidRPr="009F038D">
              <w:rPr>
                <w:rFonts w:ascii="Times New Roman" w:hAnsi="Times New Roman" w:cs="Times New Roman"/>
                <w:b/>
                <w:bCs/>
                <w:highlight w:val="yellow"/>
                <w:lang w:eastAsia="lt-LT"/>
              </w:rPr>
              <w:t>Peršviečiama Rentgeno spinduliais</w:t>
            </w:r>
          </w:p>
          <w:p w14:paraId="0BEB2872" w14:textId="77777777" w:rsidR="00F67706" w:rsidRDefault="00F67706" w:rsidP="00F67706">
            <w:pPr>
              <w:spacing w:after="0" w:line="252" w:lineRule="auto"/>
              <w:rPr>
                <w:rFonts w:ascii="Times New Roman" w:hAnsi="Times New Roman" w:cs="Times New Roman"/>
                <w:b/>
                <w:bCs/>
                <w:highlight w:val="yellow"/>
                <w:lang w:eastAsia="lt-LT"/>
              </w:rPr>
            </w:pPr>
            <w:r w:rsidRPr="009F038D">
              <w:rPr>
                <w:rFonts w:ascii="Times New Roman" w:hAnsi="Times New Roman" w:cs="Times New Roman"/>
                <w:b/>
                <w:bCs/>
                <w:highlight w:val="yellow"/>
                <w:lang w:eastAsia="lt-LT"/>
              </w:rPr>
              <w:t xml:space="preserve">Rentgeno kasetės gali būti įdedamos iš bet kurios pozicijos aplink vežimėlio perimetrą </w:t>
            </w:r>
          </w:p>
          <w:p w14:paraId="279A1667" w14:textId="77777777" w:rsidR="00F67706" w:rsidRDefault="00F67706" w:rsidP="00F67706">
            <w:pPr>
              <w:spacing w:after="0" w:line="252" w:lineRule="auto"/>
              <w:rPr>
                <w:rFonts w:ascii="Times New Roman" w:hAnsi="Times New Roman" w:cs="Times New Roman"/>
                <w:b/>
                <w:bCs/>
                <w:lang w:eastAsia="lt-LT"/>
              </w:rPr>
            </w:pPr>
            <w:r>
              <w:rPr>
                <w:rFonts w:ascii="Times New Roman" w:hAnsi="Times New Roman" w:cs="Times New Roman"/>
                <w:b/>
                <w:bCs/>
                <w:highlight w:val="yellow"/>
                <w:lang w:eastAsia="lt-LT"/>
              </w:rPr>
              <w:t xml:space="preserve">Rentgeno kasetės dydis: </w:t>
            </w:r>
            <w:r w:rsidRPr="009F038D">
              <w:rPr>
                <w:rFonts w:ascii="Times New Roman" w:hAnsi="Times New Roman" w:cs="Times New Roman"/>
                <w:b/>
                <w:bCs/>
                <w:highlight w:val="yellow"/>
                <w:lang w:eastAsia="lt-LT"/>
              </w:rPr>
              <w:t>≥ 35 cm x  ≥ 43 cm x  ≥ 1,8 cm;</w:t>
            </w:r>
          </w:p>
          <w:p w14:paraId="607D6B79" w14:textId="166D8EEB" w:rsidR="00F67706" w:rsidRPr="00217996" w:rsidRDefault="00F67706" w:rsidP="00F67706">
            <w:pPr>
              <w:spacing w:after="0" w:line="252" w:lineRule="auto"/>
              <w:rPr>
                <w:rFonts w:ascii="Times New Roman" w:hAnsi="Times New Roman" w:cs="Times New Roman"/>
                <w:lang w:eastAsia="lt-LT"/>
              </w:rPr>
            </w:pPr>
            <w:r w:rsidRPr="009F038D">
              <w:rPr>
                <w:rFonts w:ascii="Times New Roman" w:hAnsi="Times New Roman" w:cs="Times New Roman"/>
                <w:b/>
                <w:bCs/>
                <w:highlight w:val="yellow"/>
                <w:lang w:eastAsia="lt-LT"/>
              </w:rPr>
              <w:t>Siūlome įtraukti šiuos parametrus, siekiant maksimaliai racionaliai išnaudoti numatytą biudžetą</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4690F52C"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421A6842" w14:textId="77777777" w:rsidR="00F67706" w:rsidRPr="00217996" w:rsidRDefault="00F67706" w:rsidP="00F67706">
            <w:pPr>
              <w:rPr>
                <w:rFonts w:ascii="Times New Roman" w:hAnsi="Times New Roman" w:cs="Times New Roman"/>
                <w:b/>
              </w:rPr>
            </w:pPr>
          </w:p>
        </w:tc>
      </w:tr>
      <w:tr w:rsidR="00F67706" w:rsidRPr="00217996" w14:paraId="25899487" w14:textId="64DD42D7"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A399"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14.</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18C802B2"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Čiužinys</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4C1C1F89" w14:textId="77777777" w:rsidR="00F67706" w:rsidRPr="00217996" w:rsidRDefault="00F67706" w:rsidP="00F67706">
            <w:pPr>
              <w:spacing w:after="0"/>
              <w:rPr>
                <w:rFonts w:ascii="Times New Roman" w:hAnsi="Times New Roman" w:cs="Times New Roman"/>
                <w:lang w:eastAsia="lt-LT"/>
              </w:rPr>
            </w:pPr>
            <w:r w:rsidRPr="00217996">
              <w:rPr>
                <w:rFonts w:ascii="Times New Roman" w:hAnsi="Times New Roman" w:cs="Times New Roman"/>
                <w:lang w:eastAsia="lt-LT"/>
              </w:rPr>
              <w:t xml:space="preserve">1. Čiužinio ilgis ir plotis atitinka gulimosios vežimėlio dalies </w:t>
            </w:r>
            <w:r w:rsidRPr="00217996">
              <w:rPr>
                <w:rFonts w:ascii="Times New Roman" w:hAnsi="Times New Roman" w:cs="Times New Roman"/>
              </w:rPr>
              <w:t>matmenis</w:t>
            </w:r>
            <w:r w:rsidRPr="00217996">
              <w:rPr>
                <w:rFonts w:ascii="Times New Roman" w:hAnsi="Times New Roman" w:cs="Times New Roman"/>
                <w:lang w:eastAsia="lt-LT"/>
              </w:rPr>
              <w:t>;</w:t>
            </w:r>
          </w:p>
          <w:p w14:paraId="6DF29F70" w14:textId="77777777" w:rsidR="00F67706" w:rsidRPr="00217996" w:rsidRDefault="00F67706" w:rsidP="00F67706">
            <w:pPr>
              <w:spacing w:after="0"/>
              <w:rPr>
                <w:rFonts w:ascii="Times New Roman" w:hAnsi="Times New Roman" w:cs="Times New Roman"/>
                <w:lang w:eastAsia="lt-LT"/>
              </w:rPr>
            </w:pPr>
            <w:r w:rsidRPr="00217996">
              <w:rPr>
                <w:rFonts w:ascii="Times New Roman" w:hAnsi="Times New Roman" w:cs="Times New Roman"/>
                <w:lang w:eastAsia="lt-LT"/>
              </w:rPr>
              <w:t xml:space="preserve">2. Čiužinio aukštis ne mažiau 10 cm. </w:t>
            </w:r>
          </w:p>
          <w:p w14:paraId="0FDB6F45" w14:textId="77777777" w:rsidR="00F67706" w:rsidRPr="00217996" w:rsidRDefault="00F67706" w:rsidP="00F67706">
            <w:pPr>
              <w:spacing w:after="0"/>
              <w:rPr>
                <w:rFonts w:ascii="Times New Roman" w:hAnsi="Times New Roman" w:cs="Times New Roman"/>
                <w:lang w:eastAsia="lt-LT"/>
              </w:rPr>
            </w:pPr>
            <w:r w:rsidRPr="00217996">
              <w:rPr>
                <w:rFonts w:ascii="Times New Roman" w:hAnsi="Times New Roman" w:cs="Times New Roman"/>
                <w:lang w:eastAsia="lt-LT"/>
              </w:rPr>
              <w:t>3. Čiužinys aptrauktas drėgnam valymui bei dezinfekcinių medžiagų poveikiui atsparia medžiaga.</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09255882" w14:textId="77777777" w:rsidR="00F67706" w:rsidRPr="00217996" w:rsidRDefault="00F67706" w:rsidP="00F67706">
            <w:pPr>
              <w:spacing w:after="0"/>
              <w:rPr>
                <w:rFonts w:ascii="Times New Roman" w:hAnsi="Times New Roman" w:cs="Times New Roman"/>
                <w:lang w:eastAsia="lt-LT"/>
              </w:rPr>
            </w:pPr>
            <w:r w:rsidRPr="00217996">
              <w:rPr>
                <w:rFonts w:ascii="Times New Roman" w:hAnsi="Times New Roman" w:cs="Times New Roman"/>
                <w:lang w:eastAsia="lt-LT"/>
              </w:rPr>
              <w:t xml:space="preserve">1. Čiužinio ilgis ir plotis atitinka gulimosios vežimėlio dalies </w:t>
            </w:r>
            <w:r w:rsidRPr="00217996">
              <w:rPr>
                <w:rFonts w:ascii="Times New Roman" w:hAnsi="Times New Roman" w:cs="Times New Roman"/>
              </w:rPr>
              <w:t>matmenis</w:t>
            </w:r>
            <w:r w:rsidRPr="00217996">
              <w:rPr>
                <w:rFonts w:ascii="Times New Roman" w:hAnsi="Times New Roman" w:cs="Times New Roman"/>
                <w:lang w:eastAsia="lt-LT"/>
              </w:rPr>
              <w:t>;</w:t>
            </w:r>
          </w:p>
          <w:p w14:paraId="78C13B3B" w14:textId="77777777" w:rsidR="00F67706" w:rsidRPr="00217996" w:rsidRDefault="00F67706" w:rsidP="00F67706">
            <w:pPr>
              <w:spacing w:after="0"/>
              <w:rPr>
                <w:rFonts w:ascii="Times New Roman" w:hAnsi="Times New Roman" w:cs="Times New Roman"/>
                <w:lang w:eastAsia="lt-LT"/>
              </w:rPr>
            </w:pPr>
            <w:r w:rsidRPr="00217996">
              <w:rPr>
                <w:rFonts w:ascii="Times New Roman" w:hAnsi="Times New Roman" w:cs="Times New Roman"/>
                <w:lang w:eastAsia="lt-LT"/>
              </w:rPr>
              <w:t xml:space="preserve">2. </w:t>
            </w:r>
            <w:r w:rsidRPr="009F038D">
              <w:rPr>
                <w:rFonts w:ascii="Times New Roman" w:hAnsi="Times New Roman" w:cs="Times New Roman"/>
                <w:b/>
                <w:bCs/>
                <w:highlight w:val="yellow"/>
                <w:lang w:eastAsia="lt-LT"/>
              </w:rPr>
              <w:t>Čiužinio aukštis ne mažiau 8 cm.</w:t>
            </w:r>
            <w:r w:rsidRPr="00217996">
              <w:rPr>
                <w:rFonts w:ascii="Times New Roman" w:hAnsi="Times New Roman" w:cs="Times New Roman"/>
                <w:lang w:eastAsia="lt-LT"/>
              </w:rPr>
              <w:t xml:space="preserve"> </w:t>
            </w:r>
          </w:p>
          <w:p w14:paraId="70486CFA" w14:textId="280A35A1"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3. Čiužinys aptrauktas drėgnam valymui bei dezinfekcinių medžiagų poveikiui atsparia medžiaga.</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7438C5D5"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175A250C" w14:textId="77777777" w:rsidR="00F67706" w:rsidRPr="00217996" w:rsidRDefault="00F67706" w:rsidP="00F67706">
            <w:pPr>
              <w:rPr>
                <w:rFonts w:ascii="Times New Roman" w:hAnsi="Times New Roman" w:cs="Times New Roman"/>
                <w:b/>
              </w:rPr>
            </w:pPr>
          </w:p>
        </w:tc>
      </w:tr>
      <w:tr w:rsidR="00F67706" w:rsidRPr="00217996" w14:paraId="56CEBAA3" w14:textId="25977B41" w:rsidTr="005A05D9">
        <w:trPr>
          <w:trHeight w:val="26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A13D37D" w14:textId="77777777" w:rsidR="00F67706" w:rsidRPr="00217996" w:rsidRDefault="00F67706" w:rsidP="00F67706">
            <w:pPr>
              <w:rPr>
                <w:rFonts w:ascii="Times New Roman" w:hAnsi="Times New Roman" w:cs="Times New Roman"/>
                <w:b/>
              </w:rPr>
            </w:pPr>
            <w:r w:rsidRPr="00217996">
              <w:rPr>
                <w:rFonts w:ascii="Times New Roman" w:hAnsi="Times New Roman" w:cs="Times New Roman"/>
              </w:rPr>
              <w:t>15.</w:t>
            </w:r>
          </w:p>
        </w:tc>
        <w:tc>
          <w:tcPr>
            <w:tcW w:w="2268" w:type="dxa"/>
            <w:tcBorders>
              <w:top w:val="single" w:sz="4" w:space="0" w:color="auto"/>
              <w:left w:val="nil"/>
              <w:bottom w:val="single" w:sz="4" w:space="0" w:color="auto"/>
              <w:right w:val="single" w:sz="4" w:space="0" w:color="auto"/>
            </w:tcBorders>
            <w:shd w:val="clear" w:color="auto" w:fill="FFFFFF" w:themeFill="background1"/>
          </w:tcPr>
          <w:p w14:paraId="55A53115"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Saugi, gamintojo numatyta maksimali eksploatacinė vežimėlio apkrova.</w:t>
            </w:r>
          </w:p>
        </w:tc>
        <w:tc>
          <w:tcPr>
            <w:tcW w:w="2976" w:type="dxa"/>
            <w:tcBorders>
              <w:top w:val="single" w:sz="4" w:space="0" w:color="auto"/>
              <w:left w:val="nil"/>
              <w:bottom w:val="single" w:sz="4" w:space="0" w:color="auto"/>
              <w:right w:val="single" w:sz="4" w:space="0" w:color="auto"/>
            </w:tcBorders>
            <w:shd w:val="clear" w:color="auto" w:fill="FFFFFF" w:themeFill="background1"/>
          </w:tcPr>
          <w:p w14:paraId="3D58E831" w14:textId="77777777" w:rsidR="00F67706" w:rsidRPr="00217996" w:rsidRDefault="00F67706" w:rsidP="00F67706">
            <w:pPr>
              <w:rPr>
                <w:rFonts w:ascii="Times New Roman" w:hAnsi="Times New Roman" w:cs="Times New Roman"/>
                <w:b/>
              </w:rPr>
            </w:pPr>
            <w:r w:rsidRPr="00217996">
              <w:rPr>
                <w:rFonts w:ascii="Times New Roman" w:hAnsi="Times New Roman" w:cs="Times New Roman"/>
                <w:lang w:eastAsia="lt-LT"/>
              </w:rPr>
              <w:t>≥ 225 kg.</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16D0796B" w14:textId="2AB82A3F" w:rsidR="00F67706" w:rsidRPr="00217996" w:rsidRDefault="00F67706" w:rsidP="00F67706">
            <w:pPr>
              <w:rPr>
                <w:rFonts w:ascii="Times New Roman" w:hAnsi="Times New Roman" w:cs="Times New Roman"/>
                <w:b/>
              </w:rPr>
            </w:pPr>
            <w:r w:rsidRPr="009F038D">
              <w:rPr>
                <w:rFonts w:ascii="Times New Roman" w:hAnsi="Times New Roman" w:cs="Times New Roman"/>
                <w:b/>
                <w:bCs/>
                <w:highlight w:val="yellow"/>
                <w:lang w:eastAsia="lt-LT"/>
              </w:rPr>
              <w:t>≥ 250 kg.</w:t>
            </w:r>
          </w:p>
        </w:tc>
        <w:tc>
          <w:tcPr>
            <w:tcW w:w="3125" w:type="dxa"/>
            <w:tcBorders>
              <w:top w:val="single" w:sz="4" w:space="0" w:color="auto"/>
              <w:left w:val="nil"/>
              <w:bottom w:val="single" w:sz="4" w:space="0" w:color="auto"/>
              <w:right w:val="single" w:sz="4" w:space="0" w:color="auto"/>
            </w:tcBorders>
            <w:shd w:val="clear" w:color="auto" w:fill="FFFFFF" w:themeFill="background1"/>
          </w:tcPr>
          <w:p w14:paraId="743D2D06" w14:textId="77777777" w:rsidR="00F67706" w:rsidRPr="00217996" w:rsidRDefault="00F67706" w:rsidP="00F67706">
            <w:pPr>
              <w:rPr>
                <w:rFonts w:ascii="Times New Roman" w:hAnsi="Times New Roman" w:cs="Times New Roman"/>
                <w:b/>
              </w:rPr>
            </w:pPr>
          </w:p>
        </w:tc>
        <w:tc>
          <w:tcPr>
            <w:tcW w:w="2512" w:type="dxa"/>
            <w:tcBorders>
              <w:top w:val="single" w:sz="4" w:space="0" w:color="auto"/>
              <w:left w:val="nil"/>
              <w:bottom w:val="single" w:sz="4" w:space="0" w:color="auto"/>
              <w:right w:val="single" w:sz="4" w:space="0" w:color="auto"/>
            </w:tcBorders>
            <w:shd w:val="clear" w:color="auto" w:fill="FFFFFF" w:themeFill="background1"/>
          </w:tcPr>
          <w:p w14:paraId="3F6041E2" w14:textId="77777777" w:rsidR="00F67706" w:rsidRPr="00217996" w:rsidRDefault="00F67706" w:rsidP="00F67706">
            <w:pPr>
              <w:rPr>
                <w:rFonts w:ascii="Times New Roman" w:hAnsi="Times New Roman" w:cs="Times New Roman"/>
                <w:b/>
              </w:rPr>
            </w:pPr>
          </w:p>
        </w:tc>
      </w:tr>
    </w:tbl>
    <w:p w14:paraId="7966BAFF" w14:textId="77777777" w:rsidR="00596726" w:rsidRDefault="00596726" w:rsidP="005A05D9">
      <w:pPr>
        <w:spacing w:after="0" w:line="360" w:lineRule="auto"/>
        <w:rPr>
          <w:rFonts w:ascii="Times New Roman" w:hAnsi="Times New Roman" w:cs="Times New Roman"/>
        </w:rPr>
      </w:pPr>
    </w:p>
    <w:p w14:paraId="5925296D" w14:textId="4207EBEE" w:rsidR="005A05D9" w:rsidRDefault="005A05D9" w:rsidP="005A05D9">
      <w:pPr>
        <w:spacing w:after="0" w:line="360" w:lineRule="auto"/>
        <w:rPr>
          <w:rFonts w:ascii="Times New Roman" w:hAnsi="Times New Roman" w:cs="Times New Roman"/>
          <w:b/>
          <w:bCs/>
        </w:rPr>
      </w:pPr>
      <w:r w:rsidRPr="005A05D9">
        <w:rPr>
          <w:rFonts w:ascii="Times New Roman" w:hAnsi="Times New Roman" w:cs="Times New Roman"/>
          <w:b/>
          <w:bCs/>
        </w:rPr>
        <w:t>APIBENDINIMAI, IŠVADOS:</w:t>
      </w:r>
    </w:p>
    <w:p w14:paraId="6E68597A" w14:textId="77777777" w:rsidR="00C64599" w:rsidRDefault="00C64599" w:rsidP="005A05D9">
      <w:pPr>
        <w:spacing w:after="0" w:line="360" w:lineRule="auto"/>
        <w:rPr>
          <w:rFonts w:ascii="Times New Roman" w:hAnsi="Times New Roman" w:cs="Times New Roman"/>
          <w:b/>
          <w:bCs/>
        </w:rPr>
      </w:pPr>
    </w:p>
    <w:p w14:paraId="366FE1DD" w14:textId="679080B2" w:rsidR="00C64599" w:rsidRDefault="00C64599" w:rsidP="00C64599">
      <w:pPr>
        <w:pStyle w:val="Sraopastraipa"/>
        <w:numPr>
          <w:ilvl w:val="0"/>
          <w:numId w:val="42"/>
        </w:numPr>
        <w:spacing w:after="0" w:line="360" w:lineRule="auto"/>
        <w:rPr>
          <w:rFonts w:ascii="Times New Roman" w:hAnsi="Times New Roman" w:cs="Times New Roman"/>
          <w:i/>
          <w:iCs/>
          <w:color w:val="EE0000"/>
        </w:rPr>
      </w:pPr>
      <w:r w:rsidRPr="00EC79A9">
        <w:rPr>
          <w:rFonts w:ascii="Times New Roman" w:hAnsi="Times New Roman" w:cs="Times New Roman"/>
          <w:i/>
          <w:iCs/>
          <w:color w:val="EE0000"/>
        </w:rPr>
        <w:t xml:space="preserve">1 ir 9 dalyvių pasiūlymus dėl </w:t>
      </w:r>
      <w:r w:rsidR="00EC79A9" w:rsidRPr="00EC79A9">
        <w:rPr>
          <w:rFonts w:ascii="Times New Roman" w:hAnsi="Times New Roman" w:cs="Times New Roman"/>
          <w:i/>
          <w:iCs/>
          <w:color w:val="EE0000"/>
        </w:rPr>
        <w:t>1 punkto tenkiname ir 1-a punktą išdėstome taip:</w:t>
      </w:r>
    </w:p>
    <w:tbl>
      <w:tblPr>
        <w:tblW w:w="14000" w:type="dxa"/>
        <w:tblInd w:w="704" w:type="dxa"/>
        <w:shd w:val="clear" w:color="auto" w:fill="FFFFFF" w:themeFill="background1"/>
        <w:tblLook w:val="04A0" w:firstRow="1" w:lastRow="0" w:firstColumn="1" w:lastColumn="0" w:noHBand="0" w:noVBand="1"/>
      </w:tblPr>
      <w:tblGrid>
        <w:gridCol w:w="425"/>
        <w:gridCol w:w="1985"/>
        <w:gridCol w:w="11590"/>
      </w:tblGrid>
      <w:tr w:rsidR="001459C6" w:rsidRPr="00217996" w14:paraId="70F6A389" w14:textId="77777777" w:rsidTr="00852DA5">
        <w:trPr>
          <w:trHeight w:val="268"/>
        </w:trPr>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5BD0CA0" w14:textId="77777777" w:rsidR="001459C6" w:rsidRPr="00217996" w:rsidRDefault="001459C6" w:rsidP="0055364B">
            <w:pPr>
              <w:rPr>
                <w:rFonts w:ascii="Times New Roman" w:hAnsi="Times New Roman" w:cs="Times New Roman"/>
                <w:b/>
              </w:rPr>
            </w:pPr>
            <w:r w:rsidRPr="00217996">
              <w:rPr>
                <w:rFonts w:ascii="Times New Roman" w:hAnsi="Times New Roman" w:cs="Times New Roman"/>
              </w:rPr>
              <w:t>1.</w:t>
            </w:r>
          </w:p>
        </w:tc>
        <w:tc>
          <w:tcPr>
            <w:tcW w:w="1985" w:type="dxa"/>
            <w:tcBorders>
              <w:top w:val="single" w:sz="4" w:space="0" w:color="auto"/>
              <w:left w:val="nil"/>
              <w:bottom w:val="single" w:sz="4" w:space="0" w:color="auto"/>
              <w:right w:val="single" w:sz="4" w:space="0" w:color="auto"/>
            </w:tcBorders>
            <w:shd w:val="clear" w:color="auto" w:fill="FFFFFF" w:themeFill="background1"/>
          </w:tcPr>
          <w:p w14:paraId="109A0D33" w14:textId="77777777" w:rsidR="001459C6" w:rsidRPr="00217996" w:rsidRDefault="001459C6" w:rsidP="0055364B">
            <w:pPr>
              <w:rPr>
                <w:rFonts w:ascii="Times New Roman" w:hAnsi="Times New Roman" w:cs="Times New Roman"/>
                <w:b/>
              </w:rPr>
            </w:pPr>
            <w:r w:rsidRPr="00217996">
              <w:rPr>
                <w:rFonts w:ascii="Times New Roman" w:hAnsi="Times New Roman" w:cs="Times New Roman"/>
                <w:lang w:eastAsia="lt-LT"/>
              </w:rPr>
              <w:t>Paskirtis</w:t>
            </w:r>
          </w:p>
        </w:tc>
        <w:tc>
          <w:tcPr>
            <w:tcW w:w="11590" w:type="dxa"/>
            <w:tcBorders>
              <w:top w:val="single" w:sz="4" w:space="0" w:color="auto"/>
              <w:left w:val="nil"/>
              <w:bottom w:val="single" w:sz="4" w:space="0" w:color="auto"/>
              <w:right w:val="single" w:sz="4" w:space="0" w:color="auto"/>
            </w:tcBorders>
            <w:shd w:val="clear" w:color="auto" w:fill="FFFFFF" w:themeFill="background1"/>
          </w:tcPr>
          <w:p w14:paraId="00F9246A" w14:textId="3206B6C5" w:rsidR="001459C6" w:rsidRPr="00217996" w:rsidRDefault="00852DA5" w:rsidP="0055364B">
            <w:pPr>
              <w:rPr>
                <w:rFonts w:ascii="Times New Roman" w:hAnsi="Times New Roman" w:cs="Times New Roman"/>
                <w:b/>
              </w:rPr>
            </w:pPr>
            <w:r w:rsidRPr="00852DA5">
              <w:rPr>
                <w:rFonts w:ascii="Times New Roman" w:hAnsi="Times New Roman" w:cs="Times New Roman"/>
                <w:bCs/>
              </w:rPr>
              <w:t>Pritaikytas siauroms patalpoms, padidinto manevringumo, tinkantis pacientų apžiūrai, transportavimui ir procedūroms pusiau sėdimoje bei gulimoje padėtyje, o taip pat neilgalaikiam pacientų gulėjimui</w:t>
            </w:r>
          </w:p>
        </w:tc>
      </w:tr>
    </w:tbl>
    <w:p w14:paraId="159D9329" w14:textId="77777777" w:rsidR="00EC79A9" w:rsidRPr="00EC79A9" w:rsidRDefault="00EC79A9" w:rsidP="00EC79A9">
      <w:pPr>
        <w:pStyle w:val="Sraopastraipa"/>
        <w:spacing w:after="0" w:line="360" w:lineRule="auto"/>
        <w:rPr>
          <w:rFonts w:ascii="Times New Roman" w:hAnsi="Times New Roman" w:cs="Times New Roman"/>
          <w:color w:val="EE0000"/>
        </w:rPr>
      </w:pPr>
    </w:p>
    <w:p w14:paraId="57DB1770" w14:textId="092F95D2" w:rsidR="00EC79A9" w:rsidRPr="00274047" w:rsidRDefault="007944B4" w:rsidP="00113AB6">
      <w:pPr>
        <w:pStyle w:val="Sraopastraipa"/>
        <w:numPr>
          <w:ilvl w:val="0"/>
          <w:numId w:val="42"/>
        </w:numPr>
        <w:spacing w:after="0" w:line="360" w:lineRule="auto"/>
        <w:rPr>
          <w:rFonts w:ascii="Times New Roman" w:hAnsi="Times New Roman" w:cs="Times New Roman"/>
          <w:i/>
          <w:iCs/>
          <w:color w:val="EE0000"/>
        </w:rPr>
      </w:pPr>
      <w:r>
        <w:rPr>
          <w:rFonts w:ascii="Times New Roman" w:hAnsi="Times New Roman" w:cs="Times New Roman"/>
          <w:i/>
          <w:iCs/>
          <w:color w:val="EE0000"/>
        </w:rPr>
        <w:t>1 dalyvio siūlymus dėl 3,4,5,6,7,</w:t>
      </w:r>
      <w:r w:rsidR="009A0E72">
        <w:rPr>
          <w:rFonts w:ascii="Times New Roman" w:hAnsi="Times New Roman" w:cs="Times New Roman"/>
          <w:i/>
          <w:iCs/>
          <w:color w:val="EE0000"/>
        </w:rPr>
        <w:t>8,</w:t>
      </w:r>
      <w:r>
        <w:rPr>
          <w:rFonts w:ascii="Times New Roman" w:hAnsi="Times New Roman" w:cs="Times New Roman"/>
          <w:i/>
          <w:iCs/>
          <w:color w:val="EE0000"/>
        </w:rPr>
        <w:t xml:space="preserve">9,10,11,12,14,15 </w:t>
      </w:r>
      <w:r w:rsidR="003D60BC">
        <w:rPr>
          <w:rFonts w:ascii="Times New Roman" w:hAnsi="Times New Roman" w:cs="Times New Roman"/>
          <w:i/>
          <w:iCs/>
          <w:color w:val="EE0000"/>
        </w:rPr>
        <w:t xml:space="preserve">techninės specifikacijos punktų tenkiname iš dalies t. y. </w:t>
      </w:r>
      <w:r w:rsidR="00064D3D">
        <w:rPr>
          <w:rFonts w:ascii="Times New Roman" w:hAnsi="Times New Roman" w:cs="Times New Roman"/>
          <w:i/>
          <w:iCs/>
          <w:color w:val="EE0000"/>
        </w:rPr>
        <w:t>šaliname reikalavimus susijusius su elektrinė pavara,</w:t>
      </w:r>
      <w:r w:rsidR="00A64BC1">
        <w:rPr>
          <w:rFonts w:ascii="Times New Roman" w:hAnsi="Times New Roman" w:cs="Times New Roman"/>
          <w:i/>
          <w:iCs/>
          <w:color w:val="EE0000"/>
        </w:rPr>
        <w:t xml:space="preserve"> </w:t>
      </w:r>
      <w:r w:rsidR="00064D3D">
        <w:rPr>
          <w:rFonts w:ascii="Times New Roman" w:hAnsi="Times New Roman" w:cs="Times New Roman"/>
          <w:i/>
          <w:iCs/>
          <w:color w:val="EE0000"/>
        </w:rPr>
        <w:t xml:space="preserve"> tenkiname </w:t>
      </w:r>
      <w:r w:rsidR="00F74039">
        <w:rPr>
          <w:rFonts w:ascii="Times New Roman" w:hAnsi="Times New Roman" w:cs="Times New Roman"/>
          <w:i/>
          <w:iCs/>
          <w:color w:val="EE0000"/>
        </w:rPr>
        <w:t xml:space="preserve">siūlymus, kurie neriboja konkurencijos- </w:t>
      </w:r>
      <w:r w:rsidR="00F74039">
        <w:rPr>
          <w:rFonts w:ascii="Times New Roman" w:hAnsi="Times New Roman" w:cs="Times New Roman"/>
        </w:rPr>
        <w:t>9,10,11 punktus naikiname</w:t>
      </w:r>
      <w:r w:rsidR="00274047">
        <w:rPr>
          <w:rFonts w:ascii="Times New Roman" w:hAnsi="Times New Roman" w:cs="Times New Roman"/>
        </w:rPr>
        <w:t>, o kitus techninės specifikacijos punktus išdėstome taip</w:t>
      </w:r>
      <w:r w:rsidR="005E5A7F">
        <w:rPr>
          <w:rFonts w:ascii="Times New Roman" w:hAnsi="Times New Roman" w:cs="Times New Roman"/>
        </w:rPr>
        <w:t>:</w:t>
      </w:r>
    </w:p>
    <w:tbl>
      <w:tblPr>
        <w:tblW w:w="14000" w:type="dxa"/>
        <w:tblInd w:w="704" w:type="dxa"/>
        <w:shd w:val="clear" w:color="auto" w:fill="FFFFFF" w:themeFill="background1"/>
        <w:tblLook w:val="04A0" w:firstRow="1" w:lastRow="0" w:firstColumn="1" w:lastColumn="0" w:noHBand="0" w:noVBand="1"/>
      </w:tblPr>
      <w:tblGrid>
        <w:gridCol w:w="491"/>
        <w:gridCol w:w="6048"/>
        <w:gridCol w:w="7461"/>
      </w:tblGrid>
      <w:tr w:rsidR="003E3587" w:rsidRPr="00217996" w14:paraId="1A32C212"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CBD16EB" w14:textId="77777777" w:rsidR="003E3587" w:rsidRPr="00217996" w:rsidRDefault="003E3587" w:rsidP="0055364B">
            <w:pPr>
              <w:rPr>
                <w:rFonts w:ascii="Times New Roman" w:hAnsi="Times New Roman" w:cs="Times New Roman"/>
                <w:b/>
              </w:rPr>
            </w:pPr>
            <w:r w:rsidRPr="00217996">
              <w:rPr>
                <w:rFonts w:ascii="Times New Roman" w:hAnsi="Times New Roman" w:cs="Times New Roman"/>
              </w:rPr>
              <w:t>3.</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2D251C19" w14:textId="77777777" w:rsidR="003E3587" w:rsidRPr="00217996" w:rsidRDefault="003E3587" w:rsidP="0055364B">
            <w:pPr>
              <w:rPr>
                <w:rFonts w:ascii="Times New Roman" w:hAnsi="Times New Roman" w:cs="Times New Roman"/>
                <w:b/>
              </w:rPr>
            </w:pPr>
            <w:r w:rsidRPr="00217996">
              <w:rPr>
                <w:rFonts w:ascii="Times New Roman" w:hAnsi="Times New Roman" w:cs="Times New Roman"/>
                <w:lang w:eastAsia="lt-LT"/>
              </w:rPr>
              <w:t>Važiuoklė</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03B3C620" w14:textId="77777777" w:rsidR="003E3587" w:rsidRPr="00217996" w:rsidRDefault="003E3587" w:rsidP="0055364B">
            <w:pPr>
              <w:numPr>
                <w:ilvl w:val="0"/>
                <w:numId w:val="1"/>
              </w:numPr>
              <w:spacing w:after="0" w:line="276" w:lineRule="auto"/>
              <w:ind w:left="313" w:hanging="283"/>
              <w:rPr>
                <w:rFonts w:ascii="Times New Roman" w:hAnsi="Times New Roman" w:cs="Times New Roman"/>
              </w:rPr>
            </w:pPr>
            <w:r w:rsidRPr="00217996">
              <w:rPr>
                <w:rFonts w:ascii="Times New Roman" w:hAnsi="Times New Roman" w:cs="Times New Roman"/>
                <w:lang w:eastAsia="lt-LT"/>
              </w:rPr>
              <w:t xml:space="preserve">Su </w:t>
            </w:r>
            <w:r w:rsidRPr="00217996">
              <w:rPr>
                <w:rFonts w:ascii="Times New Roman" w:hAnsi="Times New Roman" w:cs="Times New Roman"/>
                <w:color w:val="000000"/>
                <w:lang w:eastAsia="lt-LT"/>
              </w:rPr>
              <w:t xml:space="preserve"> ≥ </w:t>
            </w:r>
            <w:r w:rsidRPr="00217996">
              <w:rPr>
                <w:rFonts w:ascii="Times New Roman" w:hAnsi="Times New Roman" w:cs="Times New Roman"/>
                <w:lang w:eastAsia="lt-LT"/>
              </w:rPr>
              <w:t xml:space="preserve"> 4 pagrindiniais, grindų dangos netepančiais manevringais ratukais.</w:t>
            </w:r>
          </w:p>
          <w:p w14:paraId="22C46157" w14:textId="77777777" w:rsidR="003E3587" w:rsidRPr="00217996" w:rsidRDefault="003E3587" w:rsidP="0055364B">
            <w:pPr>
              <w:numPr>
                <w:ilvl w:val="0"/>
                <w:numId w:val="1"/>
              </w:numPr>
              <w:spacing w:after="0" w:line="276" w:lineRule="auto"/>
              <w:ind w:left="313" w:hanging="283"/>
              <w:rPr>
                <w:rFonts w:ascii="Times New Roman" w:hAnsi="Times New Roman" w:cs="Times New Roman"/>
              </w:rPr>
            </w:pPr>
            <w:r w:rsidRPr="00217996">
              <w:rPr>
                <w:rFonts w:ascii="Times New Roman" w:hAnsi="Times New Roman" w:cs="Times New Roman"/>
                <w:lang w:eastAsia="lt-LT"/>
              </w:rPr>
              <w:t xml:space="preserve">Ratukų skersmuo </w:t>
            </w:r>
            <w:r w:rsidRPr="00217996">
              <w:rPr>
                <w:rFonts w:ascii="Times New Roman" w:hAnsi="Times New Roman" w:cs="Times New Roman"/>
                <w:color w:val="000000"/>
                <w:lang w:eastAsia="lt-LT"/>
              </w:rPr>
              <w:t xml:space="preserve">≥ </w:t>
            </w:r>
            <w:r w:rsidRPr="00217996">
              <w:rPr>
                <w:rFonts w:ascii="Times New Roman" w:hAnsi="Times New Roman" w:cs="Times New Roman"/>
                <w:lang w:eastAsia="lt-LT"/>
              </w:rPr>
              <w:t>20 cm</w:t>
            </w:r>
            <w:r w:rsidRPr="00217996">
              <w:rPr>
                <w:rFonts w:ascii="Times New Roman" w:hAnsi="Times New Roman" w:cs="Times New Roman"/>
              </w:rPr>
              <w:t xml:space="preserve">. </w:t>
            </w:r>
          </w:p>
          <w:p w14:paraId="62D7046B" w14:textId="77777777" w:rsidR="003E3587" w:rsidRPr="00217996" w:rsidRDefault="003E3587" w:rsidP="0055364B">
            <w:pPr>
              <w:numPr>
                <w:ilvl w:val="0"/>
                <w:numId w:val="1"/>
              </w:numPr>
              <w:spacing w:after="0" w:line="276" w:lineRule="auto"/>
              <w:ind w:left="313" w:hanging="283"/>
              <w:rPr>
                <w:rFonts w:ascii="Times New Roman" w:hAnsi="Times New Roman" w:cs="Times New Roman"/>
                <w:lang w:eastAsia="lt-LT"/>
              </w:rPr>
            </w:pPr>
            <w:r w:rsidRPr="00217996">
              <w:rPr>
                <w:rFonts w:ascii="Times New Roman" w:hAnsi="Times New Roman" w:cs="Times New Roman"/>
                <w:lang w:eastAsia="lt-LT"/>
              </w:rPr>
              <w:t>Su centriniu varančiuoju ratu.</w:t>
            </w:r>
          </w:p>
          <w:p w14:paraId="6DD17774" w14:textId="77777777" w:rsidR="003E3587" w:rsidRPr="00217996" w:rsidRDefault="003E3587" w:rsidP="0055364B">
            <w:pPr>
              <w:numPr>
                <w:ilvl w:val="0"/>
                <w:numId w:val="1"/>
              </w:numPr>
              <w:spacing w:after="0" w:line="276" w:lineRule="auto"/>
              <w:ind w:left="313" w:hanging="283"/>
              <w:rPr>
                <w:rFonts w:ascii="Times New Roman" w:hAnsi="Times New Roman" w:cs="Times New Roman"/>
                <w:lang w:eastAsia="lt-LT"/>
              </w:rPr>
            </w:pPr>
            <w:r w:rsidRPr="00217996">
              <w:rPr>
                <w:rFonts w:ascii="Times New Roman" w:hAnsi="Times New Roman" w:cs="Times New Roman"/>
              </w:rPr>
              <w:t>Su centrine stabdžių sistema.</w:t>
            </w:r>
          </w:p>
          <w:p w14:paraId="17E07D47" w14:textId="77777777" w:rsidR="003E3587" w:rsidRPr="00217996" w:rsidRDefault="003E3587" w:rsidP="0055364B">
            <w:pPr>
              <w:rPr>
                <w:rFonts w:ascii="Times New Roman" w:hAnsi="Times New Roman" w:cs="Times New Roman"/>
                <w:b/>
              </w:rPr>
            </w:pPr>
            <w:r w:rsidRPr="00217996">
              <w:rPr>
                <w:rFonts w:ascii="Times New Roman" w:hAnsi="Times New Roman" w:cs="Times New Roman"/>
                <w:lang w:eastAsia="lt-LT"/>
              </w:rPr>
              <w:t xml:space="preserve"> 5.  ≥  1 antistatinis ratukas</w:t>
            </w:r>
          </w:p>
        </w:tc>
      </w:tr>
      <w:tr w:rsidR="003E3587" w:rsidRPr="00217996" w14:paraId="67C7545C"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84BE5A3" w14:textId="77777777" w:rsidR="003E3587" w:rsidRPr="00217996" w:rsidRDefault="003E3587" w:rsidP="0055364B">
            <w:pPr>
              <w:snapToGrid w:val="0"/>
              <w:spacing w:after="0" w:line="240" w:lineRule="auto"/>
              <w:rPr>
                <w:rFonts w:ascii="Times New Roman" w:hAnsi="Times New Roman" w:cs="Times New Roman"/>
              </w:rPr>
            </w:pPr>
            <w:r w:rsidRPr="00217996">
              <w:rPr>
                <w:rFonts w:ascii="Times New Roman" w:hAnsi="Times New Roman" w:cs="Times New Roman"/>
              </w:rPr>
              <w:t>4.</w:t>
            </w:r>
          </w:p>
          <w:p w14:paraId="02B5616E" w14:textId="77777777" w:rsidR="003E3587" w:rsidRPr="00217996" w:rsidRDefault="003E3587" w:rsidP="0055364B">
            <w:pPr>
              <w:rPr>
                <w:rFonts w:ascii="Times New Roman" w:hAnsi="Times New Roman" w:cs="Times New Roman"/>
                <w:b/>
              </w:rPr>
            </w:pPr>
          </w:p>
        </w:tc>
        <w:tc>
          <w:tcPr>
            <w:tcW w:w="6048" w:type="dxa"/>
            <w:tcBorders>
              <w:top w:val="single" w:sz="4" w:space="0" w:color="auto"/>
              <w:left w:val="nil"/>
              <w:bottom w:val="single" w:sz="4" w:space="0" w:color="auto"/>
              <w:right w:val="single" w:sz="4" w:space="0" w:color="auto"/>
            </w:tcBorders>
            <w:shd w:val="clear" w:color="auto" w:fill="FFFFFF" w:themeFill="background1"/>
          </w:tcPr>
          <w:p w14:paraId="036769D1" w14:textId="77777777" w:rsidR="003E3587" w:rsidRPr="00217996" w:rsidRDefault="003E3587" w:rsidP="0055364B">
            <w:pPr>
              <w:rPr>
                <w:rFonts w:ascii="Times New Roman" w:hAnsi="Times New Roman" w:cs="Times New Roman"/>
                <w:b/>
              </w:rPr>
            </w:pPr>
            <w:r w:rsidRPr="00217996">
              <w:rPr>
                <w:rFonts w:ascii="Times New Roman" w:hAnsi="Times New Roman" w:cs="Times New Roman"/>
                <w:lang w:eastAsia="lt-LT"/>
              </w:rPr>
              <w:t>Gulimos dalies aukščio reguliavimas</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31533AE4" w14:textId="77777777" w:rsidR="003E3587" w:rsidRPr="00217996" w:rsidRDefault="003E3587" w:rsidP="0055364B">
            <w:pPr>
              <w:numPr>
                <w:ilvl w:val="0"/>
                <w:numId w:val="2"/>
              </w:numPr>
              <w:spacing w:after="0" w:line="240" w:lineRule="auto"/>
              <w:ind w:left="259" w:hanging="259"/>
              <w:contextualSpacing/>
              <w:rPr>
                <w:rFonts w:ascii="Times New Roman" w:hAnsi="Times New Roman" w:cs="Times New Roman"/>
                <w:shd w:val="clear" w:color="auto" w:fill="FFFFFF"/>
              </w:rPr>
            </w:pPr>
            <w:r w:rsidRPr="00217996">
              <w:rPr>
                <w:rFonts w:ascii="Times New Roman" w:hAnsi="Times New Roman" w:cs="Times New Roman"/>
                <w:shd w:val="clear" w:color="auto" w:fill="FFFFFF"/>
              </w:rPr>
              <w:t>Hidraulinis aukščio reguliavimas kojiniu valdymo pedalu arba elektrinis.</w:t>
            </w:r>
          </w:p>
          <w:p w14:paraId="6106FDA1" w14:textId="77777777" w:rsidR="003E3587" w:rsidRPr="00217996" w:rsidRDefault="003E3587" w:rsidP="0055364B">
            <w:pPr>
              <w:numPr>
                <w:ilvl w:val="0"/>
                <w:numId w:val="2"/>
              </w:numPr>
              <w:spacing w:after="0" w:line="240" w:lineRule="auto"/>
              <w:ind w:left="259" w:hanging="259"/>
              <w:contextualSpacing/>
              <w:rPr>
                <w:rFonts w:ascii="Times New Roman" w:hAnsi="Times New Roman" w:cs="Times New Roman"/>
                <w:shd w:val="clear" w:color="auto" w:fill="FFFFFF"/>
              </w:rPr>
            </w:pPr>
            <w:r w:rsidRPr="00217996">
              <w:rPr>
                <w:rFonts w:ascii="Times New Roman" w:hAnsi="Times New Roman" w:cs="Times New Roman"/>
                <w:shd w:val="clear" w:color="auto" w:fill="FFFFFF"/>
              </w:rPr>
              <w:t>Aukščio reguliavimo pedalai įrengti abiejuose vežimėlio  šonuose;</w:t>
            </w:r>
          </w:p>
          <w:p w14:paraId="643CFF03" w14:textId="77777777" w:rsidR="003E3587" w:rsidRPr="00217996" w:rsidRDefault="003E3587" w:rsidP="0055364B">
            <w:pPr>
              <w:numPr>
                <w:ilvl w:val="0"/>
                <w:numId w:val="2"/>
              </w:numPr>
              <w:spacing w:after="0" w:line="240" w:lineRule="auto"/>
              <w:ind w:left="259" w:hanging="259"/>
              <w:contextualSpacing/>
              <w:rPr>
                <w:rFonts w:ascii="Times New Roman" w:hAnsi="Times New Roman" w:cs="Times New Roman"/>
                <w:color w:val="FF0000"/>
                <w:shd w:val="clear" w:color="auto" w:fill="FFFFFF"/>
              </w:rPr>
            </w:pPr>
            <w:r w:rsidRPr="00217996">
              <w:rPr>
                <w:rFonts w:ascii="Times New Roman" w:hAnsi="Times New Roman" w:cs="Times New Roman"/>
              </w:rPr>
              <w:t xml:space="preserve">Aukštis reguliuojamas ne siauresnėse kaip </w:t>
            </w:r>
          </w:p>
          <w:p w14:paraId="130FFF71" w14:textId="64F94DAA" w:rsidR="003E3587" w:rsidRPr="00217996" w:rsidRDefault="003E3587" w:rsidP="0055364B">
            <w:pPr>
              <w:rPr>
                <w:rFonts w:ascii="Times New Roman" w:hAnsi="Times New Roman" w:cs="Times New Roman"/>
                <w:b/>
              </w:rPr>
            </w:pPr>
            <w:r w:rsidRPr="00C63510">
              <w:rPr>
                <w:rFonts w:ascii="Times New Roman" w:hAnsi="Times New Roman" w:cs="Times New Roman"/>
                <w:color w:val="EE0000"/>
              </w:rPr>
              <w:t>6</w:t>
            </w:r>
            <w:r w:rsidR="00C63510" w:rsidRPr="00C63510">
              <w:rPr>
                <w:rFonts w:ascii="Times New Roman" w:hAnsi="Times New Roman" w:cs="Times New Roman"/>
                <w:color w:val="EE0000"/>
              </w:rPr>
              <w:t>1</w:t>
            </w:r>
            <w:r w:rsidRPr="00C63510">
              <w:rPr>
                <w:rFonts w:ascii="Times New Roman" w:hAnsi="Times New Roman" w:cs="Times New Roman"/>
                <w:color w:val="EE0000"/>
              </w:rPr>
              <w:t xml:space="preserve"> cm - </w:t>
            </w:r>
            <w:r w:rsidR="00C63510" w:rsidRPr="00C63510">
              <w:rPr>
                <w:rFonts w:ascii="Times New Roman" w:hAnsi="Times New Roman" w:cs="Times New Roman"/>
                <w:color w:val="EE0000"/>
              </w:rPr>
              <w:t>91</w:t>
            </w:r>
            <w:r w:rsidRPr="00C63510">
              <w:rPr>
                <w:rFonts w:ascii="Times New Roman" w:hAnsi="Times New Roman" w:cs="Times New Roman"/>
                <w:color w:val="EE0000"/>
              </w:rPr>
              <w:t xml:space="preserve"> cm ribose</w:t>
            </w:r>
          </w:p>
        </w:tc>
      </w:tr>
      <w:tr w:rsidR="003E3587" w:rsidRPr="00217996" w14:paraId="43C3F5F9"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4FC441B" w14:textId="77777777" w:rsidR="003E3587" w:rsidRPr="00217996" w:rsidRDefault="003E3587" w:rsidP="0055364B">
            <w:pPr>
              <w:rPr>
                <w:rFonts w:ascii="Times New Roman" w:hAnsi="Times New Roman" w:cs="Times New Roman"/>
                <w:b/>
              </w:rPr>
            </w:pPr>
            <w:r w:rsidRPr="00217996">
              <w:rPr>
                <w:rFonts w:ascii="Times New Roman" w:hAnsi="Times New Roman" w:cs="Times New Roman"/>
              </w:rPr>
              <w:t>5.</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3CCDB539" w14:textId="77777777" w:rsidR="003E3587" w:rsidRPr="00217996" w:rsidRDefault="003E3587" w:rsidP="0055364B">
            <w:pPr>
              <w:rPr>
                <w:rFonts w:ascii="Times New Roman" w:hAnsi="Times New Roman" w:cs="Times New Roman"/>
                <w:b/>
              </w:rPr>
            </w:pPr>
            <w:proofErr w:type="spellStart"/>
            <w:r w:rsidRPr="00217996">
              <w:rPr>
                <w:rFonts w:ascii="Times New Roman" w:hAnsi="Times New Roman" w:cs="Times New Roman"/>
                <w:lang w:eastAsia="lt-LT"/>
              </w:rPr>
              <w:t>Trendelenburgo</w:t>
            </w:r>
            <w:proofErr w:type="spellEnd"/>
            <w:r w:rsidRPr="00217996">
              <w:rPr>
                <w:rFonts w:ascii="Times New Roman" w:hAnsi="Times New Roman" w:cs="Times New Roman"/>
                <w:lang w:eastAsia="lt-LT"/>
              </w:rPr>
              <w:t xml:space="preserve"> / atvirkštinio </w:t>
            </w:r>
            <w:proofErr w:type="spellStart"/>
            <w:r w:rsidRPr="00217996">
              <w:rPr>
                <w:rFonts w:ascii="Times New Roman" w:hAnsi="Times New Roman" w:cs="Times New Roman"/>
                <w:lang w:eastAsia="lt-LT"/>
              </w:rPr>
              <w:t>trendelenburgo</w:t>
            </w:r>
            <w:proofErr w:type="spellEnd"/>
            <w:r w:rsidRPr="00217996">
              <w:rPr>
                <w:rFonts w:ascii="Times New Roman" w:hAnsi="Times New Roman" w:cs="Times New Roman"/>
                <w:lang w:eastAsia="lt-LT"/>
              </w:rPr>
              <w:t xml:space="preserve"> pozicijos reguliavimo ribos</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3AAE1763" w14:textId="69EB997D" w:rsidR="003E3587" w:rsidRPr="00217996" w:rsidRDefault="003E3587" w:rsidP="0055364B">
            <w:pPr>
              <w:rPr>
                <w:rFonts w:ascii="Times New Roman" w:hAnsi="Times New Roman" w:cs="Times New Roman"/>
                <w:b/>
              </w:rPr>
            </w:pPr>
            <w:r w:rsidRPr="00217996">
              <w:rPr>
                <w:rFonts w:ascii="Times New Roman" w:hAnsi="Times New Roman" w:cs="Times New Roman"/>
                <w:shd w:val="clear" w:color="auto" w:fill="FFFFFF"/>
              </w:rPr>
              <w:t>Ne siauresnės kaip nuo +12º iki -12º</w:t>
            </w:r>
            <w:r w:rsidR="00C63510">
              <w:rPr>
                <w:rFonts w:ascii="Times New Roman" w:hAnsi="Times New Roman" w:cs="Times New Roman"/>
                <w:shd w:val="clear" w:color="auto" w:fill="FFFFFF"/>
              </w:rPr>
              <w:t xml:space="preserve"> </w:t>
            </w:r>
            <w:r w:rsidR="00C63510" w:rsidRPr="000D50AF">
              <w:rPr>
                <w:rFonts w:ascii="Times New Roman" w:hAnsi="Times New Roman" w:cs="Times New Roman"/>
                <w:color w:val="EE0000"/>
                <w:shd w:val="clear" w:color="auto" w:fill="FFFFFF"/>
              </w:rPr>
              <w:t>(arba lygiavertės)</w:t>
            </w:r>
          </w:p>
        </w:tc>
      </w:tr>
      <w:tr w:rsidR="003E3587" w:rsidRPr="00217996" w14:paraId="18C095BA"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FC03676" w14:textId="77777777" w:rsidR="003E3587" w:rsidRPr="00217996" w:rsidRDefault="003E3587" w:rsidP="0055364B">
            <w:pPr>
              <w:rPr>
                <w:rFonts w:ascii="Times New Roman" w:hAnsi="Times New Roman" w:cs="Times New Roman"/>
                <w:b/>
              </w:rPr>
            </w:pPr>
            <w:r w:rsidRPr="00217996">
              <w:rPr>
                <w:rFonts w:ascii="Times New Roman" w:hAnsi="Times New Roman" w:cs="Times New Roman"/>
              </w:rPr>
              <w:t>6.</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1BF62104" w14:textId="77777777" w:rsidR="003E3587" w:rsidRPr="00217996" w:rsidRDefault="003E3587" w:rsidP="0055364B">
            <w:pPr>
              <w:rPr>
                <w:rFonts w:ascii="Times New Roman" w:hAnsi="Times New Roman" w:cs="Times New Roman"/>
                <w:b/>
              </w:rPr>
            </w:pPr>
            <w:r w:rsidRPr="00217996">
              <w:rPr>
                <w:rFonts w:ascii="Times New Roman" w:hAnsi="Times New Roman" w:cs="Times New Roman"/>
                <w:lang w:eastAsia="lt-LT"/>
              </w:rPr>
              <w:t>Galvos/nugaros sekcijos pakėlimo kampo reguliavimas</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4C5D4941" w14:textId="77777777" w:rsidR="003E3587" w:rsidRPr="00217996" w:rsidRDefault="003E3587" w:rsidP="0055364B">
            <w:pPr>
              <w:numPr>
                <w:ilvl w:val="0"/>
                <w:numId w:val="3"/>
              </w:numPr>
              <w:spacing w:after="0" w:line="276" w:lineRule="auto"/>
              <w:ind w:left="259" w:hanging="259"/>
              <w:contextualSpacing/>
              <w:rPr>
                <w:rFonts w:ascii="Times New Roman" w:hAnsi="Times New Roman" w:cs="Times New Roman"/>
                <w:lang w:eastAsia="lt-LT"/>
              </w:rPr>
            </w:pPr>
            <w:r w:rsidRPr="00217996">
              <w:rPr>
                <w:rFonts w:ascii="Times New Roman" w:hAnsi="Times New Roman" w:cs="Times New Roman"/>
                <w:lang w:eastAsia="lt-LT"/>
              </w:rPr>
              <w:t>Galvos-nugaros sekcijos pakėlimo kampas reguliuojamas dujinių spyruoklių pagalba;</w:t>
            </w:r>
          </w:p>
          <w:p w14:paraId="31D0224C" w14:textId="1C9020DA" w:rsidR="003E3587" w:rsidRPr="00217996" w:rsidRDefault="003E3587" w:rsidP="0055364B">
            <w:pPr>
              <w:rPr>
                <w:rFonts w:ascii="Times New Roman" w:hAnsi="Times New Roman" w:cs="Times New Roman"/>
                <w:b/>
              </w:rPr>
            </w:pPr>
            <w:r w:rsidRPr="00217996">
              <w:rPr>
                <w:rFonts w:ascii="Times New Roman" w:hAnsi="Times New Roman" w:cs="Times New Roman"/>
                <w:lang w:eastAsia="lt-LT"/>
              </w:rPr>
              <w:t xml:space="preserve">Galvos-nugaros sekcijos pakėlimo kampas reguliuojamas ne siauresnėse ribose nuo </w:t>
            </w:r>
            <w:r w:rsidRPr="000D50AF">
              <w:rPr>
                <w:rFonts w:ascii="Times New Roman" w:hAnsi="Times New Roman" w:cs="Times New Roman"/>
                <w:color w:val="EE0000"/>
                <w:lang w:eastAsia="lt-LT"/>
              </w:rPr>
              <w:t>0° -</w:t>
            </w:r>
            <w:r w:rsidR="000D50AF" w:rsidRPr="000D50AF">
              <w:rPr>
                <w:rFonts w:ascii="Times New Roman" w:hAnsi="Times New Roman" w:cs="Times New Roman"/>
                <w:color w:val="EE0000"/>
              </w:rPr>
              <w:t>9</w:t>
            </w:r>
            <w:r w:rsidRPr="000D50AF">
              <w:rPr>
                <w:rFonts w:ascii="Times New Roman" w:hAnsi="Times New Roman" w:cs="Times New Roman"/>
                <w:color w:val="EE0000"/>
              </w:rPr>
              <w:t>0°.</w:t>
            </w:r>
          </w:p>
        </w:tc>
      </w:tr>
      <w:tr w:rsidR="003E3587" w:rsidRPr="00217996" w14:paraId="5590FEEC"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F3CCB6D" w14:textId="77777777" w:rsidR="003E3587" w:rsidRPr="00217996" w:rsidRDefault="003E3587" w:rsidP="0055364B">
            <w:pPr>
              <w:rPr>
                <w:rFonts w:ascii="Times New Roman" w:hAnsi="Times New Roman" w:cs="Times New Roman"/>
                <w:b/>
              </w:rPr>
            </w:pPr>
            <w:r w:rsidRPr="00217996">
              <w:rPr>
                <w:rFonts w:ascii="Times New Roman" w:hAnsi="Times New Roman" w:cs="Times New Roman"/>
              </w:rPr>
              <w:t>7.</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4A54D9AE" w14:textId="77777777" w:rsidR="003E3587" w:rsidRPr="00217996" w:rsidRDefault="003E3587" w:rsidP="0055364B">
            <w:pPr>
              <w:rPr>
                <w:rFonts w:ascii="Times New Roman" w:hAnsi="Times New Roman" w:cs="Times New Roman"/>
                <w:b/>
              </w:rPr>
            </w:pPr>
            <w:r w:rsidRPr="00217996">
              <w:rPr>
                <w:rFonts w:ascii="Times New Roman" w:hAnsi="Times New Roman" w:cs="Times New Roman"/>
                <w:lang w:eastAsia="lt-LT"/>
              </w:rPr>
              <w:t>Apsauginiai rėmai vežimėlio šonuose</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342FD42F" w14:textId="77777777" w:rsidR="003E3587" w:rsidRPr="00217996" w:rsidRDefault="003E3587" w:rsidP="0055364B">
            <w:pPr>
              <w:pStyle w:val="Sraopastraipa"/>
              <w:numPr>
                <w:ilvl w:val="0"/>
                <w:numId w:val="4"/>
              </w:numPr>
              <w:tabs>
                <w:tab w:val="left" w:pos="2527"/>
              </w:tabs>
              <w:spacing w:after="0" w:line="240" w:lineRule="auto"/>
              <w:ind w:left="259" w:hanging="259"/>
              <w:rPr>
                <w:rFonts w:ascii="Times New Roman" w:hAnsi="Times New Roman" w:cs="Times New Roman"/>
                <w:color w:val="000000"/>
              </w:rPr>
            </w:pPr>
            <w:r w:rsidRPr="00217996">
              <w:rPr>
                <w:rFonts w:ascii="Times New Roman" w:hAnsi="Times New Roman" w:cs="Times New Roman"/>
                <w:color w:val="000000"/>
              </w:rPr>
              <w:t>Operatyviai nuleidžiami/pakeliami;</w:t>
            </w:r>
            <w:r w:rsidRPr="00217996">
              <w:rPr>
                <w:rFonts w:ascii="Times New Roman" w:hAnsi="Times New Roman" w:cs="Times New Roman"/>
                <w:bCs/>
                <w:color w:val="000000"/>
              </w:rPr>
              <w:t xml:space="preserve"> </w:t>
            </w:r>
          </w:p>
          <w:p w14:paraId="29EBDF19" w14:textId="77777777" w:rsidR="003E3587" w:rsidRPr="00217996" w:rsidRDefault="003E3587" w:rsidP="0055364B">
            <w:pPr>
              <w:pStyle w:val="Sraopastraipa"/>
              <w:numPr>
                <w:ilvl w:val="0"/>
                <w:numId w:val="4"/>
              </w:numPr>
              <w:tabs>
                <w:tab w:val="left" w:pos="2527"/>
              </w:tabs>
              <w:spacing w:after="0" w:line="240" w:lineRule="auto"/>
              <w:ind w:left="259" w:hanging="259"/>
              <w:rPr>
                <w:rFonts w:ascii="Times New Roman" w:hAnsi="Times New Roman" w:cs="Times New Roman"/>
                <w:color w:val="000000"/>
              </w:rPr>
            </w:pPr>
            <w:r w:rsidRPr="00217996">
              <w:rPr>
                <w:rFonts w:ascii="Times New Roman" w:hAnsi="Times New Roman" w:cs="Times New Roman"/>
                <w:color w:val="000000"/>
              </w:rPr>
              <w:t>Patikimai fiksuojami viršutinėje padėtyje;</w:t>
            </w:r>
          </w:p>
          <w:p w14:paraId="58DA9B9F" w14:textId="77777777" w:rsidR="003E3587" w:rsidRPr="00217996" w:rsidRDefault="003E3587" w:rsidP="0055364B">
            <w:pPr>
              <w:rPr>
                <w:rFonts w:ascii="Times New Roman" w:hAnsi="Times New Roman" w:cs="Times New Roman"/>
                <w:b/>
              </w:rPr>
            </w:pPr>
            <w:r w:rsidRPr="00217996">
              <w:rPr>
                <w:rFonts w:ascii="Times New Roman" w:hAnsi="Times New Roman" w:cs="Times New Roman"/>
                <w:color w:val="000000"/>
              </w:rPr>
              <w:t>3. Atsparūs dezinfekcinėms valymo priemonėms.</w:t>
            </w:r>
          </w:p>
        </w:tc>
      </w:tr>
      <w:tr w:rsidR="009A0E72" w:rsidRPr="00217996" w14:paraId="07DE25C0"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B4BB172" w14:textId="0E4A0439" w:rsidR="009A0E72" w:rsidRPr="00217996" w:rsidRDefault="009A0E72" w:rsidP="009A0E72">
            <w:pPr>
              <w:rPr>
                <w:rFonts w:ascii="Times New Roman" w:hAnsi="Times New Roman" w:cs="Times New Roman"/>
              </w:rPr>
            </w:pPr>
            <w:r w:rsidRPr="00217996">
              <w:rPr>
                <w:rFonts w:ascii="Times New Roman" w:hAnsi="Times New Roman" w:cs="Times New Roman"/>
              </w:rPr>
              <w:t>8.</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11E330B8" w14:textId="73219A75" w:rsidR="009A0E72" w:rsidRPr="00217996" w:rsidRDefault="009A0E72" w:rsidP="009A0E72">
            <w:pPr>
              <w:rPr>
                <w:rFonts w:ascii="Times New Roman" w:hAnsi="Times New Roman" w:cs="Times New Roman"/>
                <w:lang w:eastAsia="lt-LT"/>
              </w:rPr>
            </w:pPr>
            <w:r w:rsidRPr="00217996">
              <w:rPr>
                <w:rFonts w:ascii="Times New Roman" w:hAnsi="Times New Roman" w:cs="Times New Roman"/>
                <w:lang w:eastAsia="lt-LT"/>
              </w:rPr>
              <w:t>Vežimėlio rankenos</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5DA86724" w14:textId="77777777" w:rsidR="005D51C8" w:rsidRPr="00217996" w:rsidRDefault="005D51C8" w:rsidP="005D51C8">
            <w:pPr>
              <w:tabs>
                <w:tab w:val="left" w:pos="400"/>
              </w:tabs>
              <w:spacing w:after="0" w:line="240" w:lineRule="auto"/>
              <w:rPr>
                <w:rFonts w:ascii="Times New Roman" w:hAnsi="Times New Roman" w:cs="Times New Roman"/>
              </w:rPr>
            </w:pPr>
            <w:r w:rsidRPr="00217996">
              <w:rPr>
                <w:rFonts w:ascii="Times New Roman" w:hAnsi="Times New Roman" w:cs="Times New Roman"/>
              </w:rPr>
              <w:t xml:space="preserve">1. Abiejuose vežimėlio galuose, naudojamos vežimėlio stūmimui/traukimui rankiniu būdu </w:t>
            </w:r>
          </w:p>
          <w:p w14:paraId="53D0AF33" w14:textId="2089AA25" w:rsidR="009A0E72" w:rsidRPr="005D51C8" w:rsidRDefault="005D51C8" w:rsidP="005D51C8">
            <w:pPr>
              <w:tabs>
                <w:tab w:val="left" w:pos="2527"/>
              </w:tabs>
              <w:spacing w:after="0" w:line="240" w:lineRule="auto"/>
              <w:rPr>
                <w:rFonts w:ascii="Times New Roman" w:hAnsi="Times New Roman" w:cs="Times New Roman"/>
                <w:color w:val="000000"/>
              </w:rPr>
            </w:pPr>
            <w:r w:rsidRPr="005D51C8">
              <w:rPr>
                <w:rFonts w:ascii="Times New Roman" w:hAnsi="Times New Roman" w:cs="Times New Roman"/>
              </w:rPr>
              <w:t>2.Nuleidžiamos/suskleidžiamos, kuomet nenaudojamos</w:t>
            </w:r>
          </w:p>
        </w:tc>
      </w:tr>
      <w:tr w:rsidR="00075619" w:rsidRPr="00217996" w14:paraId="56732C93"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38B1D0" w14:textId="22C0E080" w:rsidR="00075619" w:rsidRPr="00217996" w:rsidRDefault="00075619" w:rsidP="00075619">
            <w:pPr>
              <w:rPr>
                <w:rFonts w:ascii="Times New Roman" w:hAnsi="Times New Roman" w:cs="Times New Roman"/>
              </w:rPr>
            </w:pPr>
            <w:r w:rsidRPr="00217996">
              <w:rPr>
                <w:rFonts w:ascii="Times New Roman" w:hAnsi="Times New Roman" w:cs="Times New Roman"/>
              </w:rPr>
              <w:t>12.</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2F0A387A" w14:textId="5C7164F7" w:rsidR="00075619" w:rsidRPr="00217996" w:rsidRDefault="00075619" w:rsidP="00075619">
            <w:pPr>
              <w:rPr>
                <w:rFonts w:ascii="Times New Roman" w:hAnsi="Times New Roman" w:cs="Times New Roman"/>
                <w:lang w:eastAsia="lt-LT"/>
              </w:rPr>
            </w:pPr>
            <w:r w:rsidRPr="00217996">
              <w:rPr>
                <w:rFonts w:ascii="Times New Roman" w:hAnsi="Times New Roman" w:cs="Times New Roman"/>
              </w:rPr>
              <w:t>Vežimėlio išoriniai matmenys</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053B491A" w14:textId="77777777" w:rsidR="00075619" w:rsidRPr="00217996" w:rsidRDefault="00075619" w:rsidP="00075619">
            <w:pPr>
              <w:spacing w:after="0" w:line="240" w:lineRule="auto"/>
              <w:rPr>
                <w:rFonts w:ascii="Times New Roman" w:hAnsi="Times New Roman" w:cs="Times New Roman"/>
                <w:color w:val="000000"/>
              </w:rPr>
            </w:pPr>
            <w:r w:rsidRPr="00217996">
              <w:rPr>
                <w:rFonts w:ascii="Times New Roman" w:hAnsi="Times New Roman" w:cs="Times New Roman"/>
                <w:lang w:eastAsia="lt-LT"/>
              </w:rPr>
              <w:t xml:space="preserve">1. </w:t>
            </w:r>
            <w:r w:rsidRPr="00217996">
              <w:rPr>
                <w:rFonts w:ascii="Times New Roman" w:hAnsi="Times New Roman" w:cs="Times New Roman"/>
                <w:color w:val="000000"/>
              </w:rPr>
              <w:t>Ilgis ne didesnis kaip 230 cm;</w:t>
            </w:r>
          </w:p>
          <w:p w14:paraId="362577D6" w14:textId="4E70171A" w:rsidR="00075619" w:rsidRPr="00217996" w:rsidRDefault="00075619" w:rsidP="00075619">
            <w:pPr>
              <w:tabs>
                <w:tab w:val="left" w:pos="400"/>
              </w:tabs>
              <w:spacing w:after="0" w:line="240" w:lineRule="auto"/>
              <w:rPr>
                <w:rFonts w:ascii="Times New Roman" w:hAnsi="Times New Roman" w:cs="Times New Roman"/>
              </w:rPr>
            </w:pPr>
            <w:r w:rsidRPr="00217996">
              <w:rPr>
                <w:rFonts w:ascii="Times New Roman" w:hAnsi="Times New Roman" w:cs="Times New Roman"/>
                <w:lang w:eastAsia="lt-LT"/>
              </w:rPr>
              <w:t>2. Plotis, kai šoniniai rėmai pakelti, ne didesnis kaip 97 cm.</w:t>
            </w:r>
          </w:p>
        </w:tc>
      </w:tr>
      <w:tr w:rsidR="00075619" w:rsidRPr="00217996" w14:paraId="72466EC7"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4C8341B" w14:textId="77777777" w:rsidR="00075619" w:rsidRPr="00075619" w:rsidRDefault="00075619" w:rsidP="0055364B">
            <w:pPr>
              <w:rPr>
                <w:rFonts w:ascii="Times New Roman" w:hAnsi="Times New Roman" w:cs="Times New Roman"/>
              </w:rPr>
            </w:pPr>
            <w:r w:rsidRPr="00217996">
              <w:rPr>
                <w:rFonts w:ascii="Times New Roman" w:hAnsi="Times New Roman" w:cs="Times New Roman"/>
              </w:rPr>
              <w:t>14.</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2F83AF59" w14:textId="77777777" w:rsidR="00075619" w:rsidRPr="00075619" w:rsidRDefault="00075619" w:rsidP="0055364B">
            <w:pPr>
              <w:rPr>
                <w:rFonts w:ascii="Times New Roman" w:hAnsi="Times New Roman" w:cs="Times New Roman"/>
              </w:rPr>
            </w:pPr>
            <w:r w:rsidRPr="00217996">
              <w:rPr>
                <w:rFonts w:ascii="Times New Roman" w:hAnsi="Times New Roman" w:cs="Times New Roman"/>
              </w:rPr>
              <w:t>Čiužinys</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69EAC45E" w14:textId="77777777" w:rsidR="00075619" w:rsidRPr="00217996" w:rsidRDefault="00075619" w:rsidP="00075619">
            <w:pPr>
              <w:spacing w:after="0" w:line="240" w:lineRule="auto"/>
              <w:rPr>
                <w:rFonts w:ascii="Times New Roman" w:hAnsi="Times New Roman" w:cs="Times New Roman"/>
                <w:lang w:eastAsia="lt-LT"/>
              </w:rPr>
            </w:pPr>
            <w:r w:rsidRPr="00217996">
              <w:rPr>
                <w:rFonts w:ascii="Times New Roman" w:hAnsi="Times New Roman" w:cs="Times New Roman"/>
                <w:lang w:eastAsia="lt-LT"/>
              </w:rPr>
              <w:t>1. Čiužinio ilgis ir plotis atitinka gulimosios vežimėlio dalies matmenis;</w:t>
            </w:r>
          </w:p>
          <w:p w14:paraId="6E7C3E96" w14:textId="1B998D23" w:rsidR="00075619" w:rsidRPr="00075619" w:rsidRDefault="00075619" w:rsidP="00075619">
            <w:pPr>
              <w:spacing w:after="0" w:line="240" w:lineRule="auto"/>
              <w:rPr>
                <w:rFonts w:ascii="Times New Roman" w:hAnsi="Times New Roman" w:cs="Times New Roman"/>
                <w:color w:val="EE0000"/>
                <w:lang w:eastAsia="lt-LT"/>
              </w:rPr>
            </w:pPr>
            <w:r w:rsidRPr="00217996">
              <w:rPr>
                <w:rFonts w:ascii="Times New Roman" w:hAnsi="Times New Roman" w:cs="Times New Roman"/>
                <w:lang w:eastAsia="lt-LT"/>
              </w:rPr>
              <w:t xml:space="preserve">2. Čiužinio aukštis ne mažiau </w:t>
            </w:r>
            <w:r w:rsidRPr="00075619">
              <w:rPr>
                <w:rFonts w:ascii="Times New Roman" w:hAnsi="Times New Roman" w:cs="Times New Roman"/>
                <w:color w:val="EE0000"/>
                <w:lang w:eastAsia="lt-LT"/>
              </w:rPr>
              <w:t>8</w:t>
            </w:r>
            <w:r w:rsidRPr="00075619">
              <w:rPr>
                <w:rFonts w:ascii="Times New Roman" w:hAnsi="Times New Roman" w:cs="Times New Roman"/>
                <w:color w:val="EE0000"/>
                <w:lang w:eastAsia="lt-LT"/>
              </w:rPr>
              <w:t xml:space="preserve"> cm. </w:t>
            </w:r>
          </w:p>
          <w:p w14:paraId="2F79E4AC" w14:textId="77777777" w:rsidR="00075619" w:rsidRPr="00217996" w:rsidRDefault="00075619" w:rsidP="00075619">
            <w:pPr>
              <w:spacing w:after="0" w:line="240" w:lineRule="auto"/>
              <w:rPr>
                <w:rFonts w:ascii="Times New Roman" w:hAnsi="Times New Roman" w:cs="Times New Roman"/>
                <w:lang w:eastAsia="lt-LT"/>
              </w:rPr>
            </w:pPr>
            <w:r w:rsidRPr="00217996">
              <w:rPr>
                <w:rFonts w:ascii="Times New Roman" w:hAnsi="Times New Roman" w:cs="Times New Roman"/>
                <w:lang w:eastAsia="lt-LT"/>
              </w:rPr>
              <w:t>3. Čiužinys aptrauktas drėgnam valymui bei dezinfekcinių medžiagų poveikiui atsparia medžiaga.</w:t>
            </w:r>
          </w:p>
        </w:tc>
      </w:tr>
      <w:tr w:rsidR="00075619" w:rsidRPr="00217996" w14:paraId="66F90D4B" w14:textId="77777777" w:rsidTr="00075619">
        <w:trPr>
          <w:trHeight w:val="268"/>
        </w:trPr>
        <w:tc>
          <w:tcPr>
            <w:tcW w:w="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C65C0A4" w14:textId="77777777" w:rsidR="00075619" w:rsidRPr="00075619" w:rsidRDefault="00075619" w:rsidP="0055364B">
            <w:pPr>
              <w:rPr>
                <w:rFonts w:ascii="Times New Roman" w:hAnsi="Times New Roman" w:cs="Times New Roman"/>
              </w:rPr>
            </w:pPr>
            <w:r w:rsidRPr="00217996">
              <w:rPr>
                <w:rFonts w:ascii="Times New Roman" w:hAnsi="Times New Roman" w:cs="Times New Roman"/>
              </w:rPr>
              <w:t>15.</w:t>
            </w:r>
          </w:p>
        </w:tc>
        <w:tc>
          <w:tcPr>
            <w:tcW w:w="6048" w:type="dxa"/>
            <w:tcBorders>
              <w:top w:val="single" w:sz="4" w:space="0" w:color="auto"/>
              <w:left w:val="nil"/>
              <w:bottom w:val="single" w:sz="4" w:space="0" w:color="auto"/>
              <w:right w:val="single" w:sz="4" w:space="0" w:color="auto"/>
            </w:tcBorders>
            <w:shd w:val="clear" w:color="auto" w:fill="FFFFFF" w:themeFill="background1"/>
          </w:tcPr>
          <w:p w14:paraId="769C355B" w14:textId="77777777" w:rsidR="00075619" w:rsidRPr="00075619" w:rsidRDefault="00075619" w:rsidP="0055364B">
            <w:pPr>
              <w:rPr>
                <w:rFonts w:ascii="Times New Roman" w:hAnsi="Times New Roman" w:cs="Times New Roman"/>
              </w:rPr>
            </w:pPr>
            <w:r w:rsidRPr="00217996">
              <w:rPr>
                <w:rFonts w:ascii="Times New Roman" w:hAnsi="Times New Roman" w:cs="Times New Roman"/>
              </w:rPr>
              <w:t>Saugi, gamintojo numatyta maksimali eksploatacinė vežimėlio apkrova.</w:t>
            </w:r>
          </w:p>
        </w:tc>
        <w:tc>
          <w:tcPr>
            <w:tcW w:w="7461" w:type="dxa"/>
            <w:tcBorders>
              <w:top w:val="single" w:sz="4" w:space="0" w:color="auto"/>
              <w:left w:val="nil"/>
              <w:bottom w:val="single" w:sz="4" w:space="0" w:color="auto"/>
              <w:right w:val="single" w:sz="4" w:space="0" w:color="auto"/>
            </w:tcBorders>
            <w:shd w:val="clear" w:color="auto" w:fill="FFFFFF" w:themeFill="background1"/>
          </w:tcPr>
          <w:p w14:paraId="61B7E5D5" w14:textId="615E4938" w:rsidR="00075619" w:rsidRPr="00075619" w:rsidRDefault="00075619" w:rsidP="00075619">
            <w:pPr>
              <w:spacing w:after="0" w:line="240" w:lineRule="auto"/>
              <w:rPr>
                <w:rFonts w:ascii="Times New Roman" w:hAnsi="Times New Roman" w:cs="Times New Roman"/>
                <w:lang w:eastAsia="lt-LT"/>
              </w:rPr>
            </w:pPr>
            <w:r w:rsidRPr="00A64BC1">
              <w:rPr>
                <w:rFonts w:ascii="Times New Roman" w:hAnsi="Times New Roman" w:cs="Times New Roman"/>
                <w:color w:val="EE0000"/>
                <w:lang w:eastAsia="lt-LT"/>
              </w:rPr>
              <w:t>≥ 2</w:t>
            </w:r>
            <w:r w:rsidRPr="00A64BC1">
              <w:rPr>
                <w:rFonts w:ascii="Times New Roman" w:hAnsi="Times New Roman" w:cs="Times New Roman"/>
                <w:color w:val="EE0000"/>
                <w:lang w:eastAsia="lt-LT"/>
              </w:rPr>
              <w:t>50</w:t>
            </w:r>
            <w:r w:rsidRPr="00A64BC1">
              <w:rPr>
                <w:rFonts w:ascii="Times New Roman" w:hAnsi="Times New Roman" w:cs="Times New Roman"/>
                <w:color w:val="EE0000"/>
                <w:lang w:eastAsia="lt-LT"/>
              </w:rPr>
              <w:t xml:space="preserve"> kg.</w:t>
            </w:r>
          </w:p>
        </w:tc>
      </w:tr>
    </w:tbl>
    <w:p w14:paraId="6736C7C2" w14:textId="77777777" w:rsidR="00274047" w:rsidRPr="00EC79A9" w:rsidRDefault="00274047" w:rsidP="00274047">
      <w:pPr>
        <w:pStyle w:val="Sraopastraipa"/>
        <w:spacing w:after="0" w:line="360" w:lineRule="auto"/>
        <w:rPr>
          <w:rFonts w:ascii="Times New Roman" w:hAnsi="Times New Roman" w:cs="Times New Roman"/>
          <w:i/>
          <w:iCs/>
          <w:color w:val="EE0000"/>
        </w:rPr>
      </w:pPr>
    </w:p>
    <w:sectPr w:rsidR="00274047" w:rsidRPr="00EC79A9"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0555326"/>
    <w:multiLevelType w:val="hybridMultilevel"/>
    <w:tmpl w:val="BD38BE8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5EF37AC"/>
    <w:multiLevelType w:val="hybridMultilevel"/>
    <w:tmpl w:val="E2B00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A41B6"/>
    <w:multiLevelType w:val="hybridMultilevel"/>
    <w:tmpl w:val="B87881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0"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2"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4"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7390811"/>
    <w:multiLevelType w:val="hybridMultilevel"/>
    <w:tmpl w:val="2D62928E"/>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7E54E21"/>
    <w:multiLevelType w:val="hybridMultilevel"/>
    <w:tmpl w:val="11C872A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64197948">
    <w:abstractNumId w:val="20"/>
  </w:num>
  <w:num w:numId="2" w16cid:durableId="2127700924">
    <w:abstractNumId w:val="14"/>
  </w:num>
  <w:num w:numId="3" w16cid:durableId="828517917">
    <w:abstractNumId w:val="35"/>
  </w:num>
  <w:num w:numId="4" w16cid:durableId="826899492">
    <w:abstractNumId w:val="34"/>
  </w:num>
  <w:num w:numId="5" w16cid:durableId="1531529103">
    <w:abstractNumId w:val="2"/>
  </w:num>
  <w:num w:numId="6" w16cid:durableId="986012837">
    <w:abstractNumId w:val="31"/>
  </w:num>
  <w:num w:numId="7" w16cid:durableId="110252109">
    <w:abstractNumId w:val="32"/>
  </w:num>
  <w:num w:numId="8" w16cid:durableId="745079112">
    <w:abstractNumId w:val="19"/>
  </w:num>
  <w:num w:numId="9" w16cid:durableId="654408618">
    <w:abstractNumId w:val="1"/>
  </w:num>
  <w:num w:numId="10" w16cid:durableId="2095853433">
    <w:abstractNumId w:val="5"/>
  </w:num>
  <w:num w:numId="11" w16cid:durableId="1278947920">
    <w:abstractNumId w:val="30"/>
  </w:num>
  <w:num w:numId="12" w16cid:durableId="1628077212">
    <w:abstractNumId w:val="15"/>
  </w:num>
  <w:num w:numId="13" w16cid:durableId="2120835935">
    <w:abstractNumId w:val="24"/>
  </w:num>
  <w:num w:numId="14" w16cid:durableId="1066301799">
    <w:abstractNumId w:val="22"/>
  </w:num>
  <w:num w:numId="15" w16cid:durableId="777721079">
    <w:abstractNumId w:val="29"/>
  </w:num>
  <w:num w:numId="16" w16cid:durableId="2086798620">
    <w:abstractNumId w:val="27"/>
  </w:num>
  <w:num w:numId="17" w16cid:durableId="350304644">
    <w:abstractNumId w:val="36"/>
  </w:num>
  <w:num w:numId="18" w16cid:durableId="1721392706">
    <w:abstractNumId w:val="3"/>
  </w:num>
  <w:num w:numId="19" w16cid:durableId="874851979">
    <w:abstractNumId w:val="26"/>
  </w:num>
  <w:num w:numId="20" w16cid:durableId="1526288768">
    <w:abstractNumId w:val="12"/>
  </w:num>
  <w:num w:numId="21" w16cid:durableId="749815857">
    <w:abstractNumId w:val="39"/>
  </w:num>
  <w:num w:numId="22" w16cid:durableId="612176468">
    <w:abstractNumId w:val="38"/>
  </w:num>
  <w:num w:numId="23" w16cid:durableId="844974352">
    <w:abstractNumId w:val="10"/>
  </w:num>
  <w:num w:numId="24" w16cid:durableId="381096486">
    <w:abstractNumId w:val="0"/>
  </w:num>
  <w:num w:numId="25" w16cid:durableId="1199660289">
    <w:abstractNumId w:val="9"/>
  </w:num>
  <w:num w:numId="26" w16cid:durableId="1395813919">
    <w:abstractNumId w:val="37"/>
  </w:num>
  <w:num w:numId="27" w16cid:durableId="1664577395">
    <w:abstractNumId w:val="13"/>
  </w:num>
  <w:num w:numId="28" w16cid:durableId="808790055">
    <w:abstractNumId w:val="23"/>
  </w:num>
  <w:num w:numId="29" w16cid:durableId="1033650990">
    <w:abstractNumId w:val="11"/>
  </w:num>
  <w:num w:numId="30" w16cid:durableId="243879573">
    <w:abstractNumId w:val="21"/>
  </w:num>
  <w:num w:numId="31" w16cid:durableId="615213928">
    <w:abstractNumId w:val="7"/>
  </w:num>
  <w:num w:numId="32" w16cid:durableId="1733381730">
    <w:abstractNumId w:val="25"/>
  </w:num>
  <w:num w:numId="33" w16cid:durableId="977879690">
    <w:abstractNumId w:val="8"/>
  </w:num>
  <w:num w:numId="34" w16cid:durableId="1624341341">
    <w:abstractNumId w:val="18"/>
  </w:num>
  <w:num w:numId="35" w16cid:durableId="968314742">
    <w:abstractNumId w:val="33"/>
  </w:num>
  <w:num w:numId="36" w16cid:durableId="1462839638">
    <w:abstractNumId w:val="28"/>
  </w:num>
  <w:num w:numId="37" w16cid:durableId="486943921">
    <w:abstractNumId w:val="16"/>
  </w:num>
  <w:num w:numId="38" w16cid:durableId="800029477">
    <w:abstractNumId w:val="4"/>
  </w:num>
  <w:num w:numId="39" w16cid:durableId="526023238">
    <w:abstractNumId w:val="40"/>
  </w:num>
  <w:num w:numId="40" w16cid:durableId="781341154">
    <w:abstractNumId w:val="17"/>
  </w:num>
  <w:num w:numId="41" w16cid:durableId="82653704">
    <w:abstractNumId w:val="41"/>
  </w:num>
  <w:num w:numId="42" w16cid:durableId="1093169195">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5CBC"/>
    <w:rsid w:val="00027BC7"/>
    <w:rsid w:val="00027C19"/>
    <w:rsid w:val="00031B6A"/>
    <w:rsid w:val="0004093C"/>
    <w:rsid w:val="00053135"/>
    <w:rsid w:val="00053BFE"/>
    <w:rsid w:val="00064D3D"/>
    <w:rsid w:val="00065F46"/>
    <w:rsid w:val="000709E8"/>
    <w:rsid w:val="00075619"/>
    <w:rsid w:val="00076384"/>
    <w:rsid w:val="00086374"/>
    <w:rsid w:val="00092157"/>
    <w:rsid w:val="000972FF"/>
    <w:rsid w:val="000A1619"/>
    <w:rsid w:val="000B099B"/>
    <w:rsid w:val="000B444F"/>
    <w:rsid w:val="000C5E9C"/>
    <w:rsid w:val="000D4921"/>
    <w:rsid w:val="000D50AF"/>
    <w:rsid w:val="000D749B"/>
    <w:rsid w:val="000E0426"/>
    <w:rsid w:val="000E17F3"/>
    <w:rsid w:val="000E5143"/>
    <w:rsid w:val="000F7607"/>
    <w:rsid w:val="0010073B"/>
    <w:rsid w:val="001011EE"/>
    <w:rsid w:val="0010631E"/>
    <w:rsid w:val="001065F7"/>
    <w:rsid w:val="001073BB"/>
    <w:rsid w:val="001115B8"/>
    <w:rsid w:val="00113AB6"/>
    <w:rsid w:val="00115B34"/>
    <w:rsid w:val="00123F93"/>
    <w:rsid w:val="00134430"/>
    <w:rsid w:val="001364D4"/>
    <w:rsid w:val="0014050E"/>
    <w:rsid w:val="001459C6"/>
    <w:rsid w:val="00154104"/>
    <w:rsid w:val="00154ABB"/>
    <w:rsid w:val="001560C1"/>
    <w:rsid w:val="00156B5A"/>
    <w:rsid w:val="00164ABD"/>
    <w:rsid w:val="00176BD0"/>
    <w:rsid w:val="00183CDB"/>
    <w:rsid w:val="00192D0B"/>
    <w:rsid w:val="00196052"/>
    <w:rsid w:val="001A3631"/>
    <w:rsid w:val="001A6713"/>
    <w:rsid w:val="001B3E6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084F"/>
    <w:rsid w:val="0022152F"/>
    <w:rsid w:val="002253DE"/>
    <w:rsid w:val="002312A1"/>
    <w:rsid w:val="002415F7"/>
    <w:rsid w:val="0025324A"/>
    <w:rsid w:val="00256607"/>
    <w:rsid w:val="00270CAB"/>
    <w:rsid w:val="00274047"/>
    <w:rsid w:val="00274C66"/>
    <w:rsid w:val="00277D11"/>
    <w:rsid w:val="00291418"/>
    <w:rsid w:val="002A7FB8"/>
    <w:rsid w:val="002B26EA"/>
    <w:rsid w:val="002B4F4C"/>
    <w:rsid w:val="002B56ED"/>
    <w:rsid w:val="002C1438"/>
    <w:rsid w:val="002C1588"/>
    <w:rsid w:val="002C2C50"/>
    <w:rsid w:val="002C30DF"/>
    <w:rsid w:val="002C340B"/>
    <w:rsid w:val="002C61B6"/>
    <w:rsid w:val="002C7607"/>
    <w:rsid w:val="002D16FA"/>
    <w:rsid w:val="002E3B8B"/>
    <w:rsid w:val="002E5866"/>
    <w:rsid w:val="002F0969"/>
    <w:rsid w:val="002F134D"/>
    <w:rsid w:val="002F2F68"/>
    <w:rsid w:val="002F7F7A"/>
    <w:rsid w:val="00311CFD"/>
    <w:rsid w:val="00333ABB"/>
    <w:rsid w:val="00337507"/>
    <w:rsid w:val="00341645"/>
    <w:rsid w:val="003450F0"/>
    <w:rsid w:val="0035058B"/>
    <w:rsid w:val="00351A4E"/>
    <w:rsid w:val="00355122"/>
    <w:rsid w:val="0036121F"/>
    <w:rsid w:val="003655B7"/>
    <w:rsid w:val="00366651"/>
    <w:rsid w:val="003809E4"/>
    <w:rsid w:val="0038438F"/>
    <w:rsid w:val="003A03D7"/>
    <w:rsid w:val="003A4D40"/>
    <w:rsid w:val="003A6612"/>
    <w:rsid w:val="003B140A"/>
    <w:rsid w:val="003B6E1B"/>
    <w:rsid w:val="003D28D6"/>
    <w:rsid w:val="003D60BC"/>
    <w:rsid w:val="003D69A9"/>
    <w:rsid w:val="003D7526"/>
    <w:rsid w:val="003E16B6"/>
    <w:rsid w:val="003E3587"/>
    <w:rsid w:val="003F0591"/>
    <w:rsid w:val="003F6D70"/>
    <w:rsid w:val="00400533"/>
    <w:rsid w:val="00407073"/>
    <w:rsid w:val="004118C5"/>
    <w:rsid w:val="00412C32"/>
    <w:rsid w:val="00416F63"/>
    <w:rsid w:val="004208FB"/>
    <w:rsid w:val="0042094C"/>
    <w:rsid w:val="004241B3"/>
    <w:rsid w:val="00433578"/>
    <w:rsid w:val="00437B57"/>
    <w:rsid w:val="004434F7"/>
    <w:rsid w:val="004465C8"/>
    <w:rsid w:val="0044675E"/>
    <w:rsid w:val="0045252D"/>
    <w:rsid w:val="00453893"/>
    <w:rsid w:val="0047052F"/>
    <w:rsid w:val="004767B3"/>
    <w:rsid w:val="00477A29"/>
    <w:rsid w:val="0048144B"/>
    <w:rsid w:val="00483327"/>
    <w:rsid w:val="00483B74"/>
    <w:rsid w:val="004852BB"/>
    <w:rsid w:val="00491645"/>
    <w:rsid w:val="00492A9B"/>
    <w:rsid w:val="00496049"/>
    <w:rsid w:val="004A1400"/>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3E06"/>
    <w:rsid w:val="00581FEB"/>
    <w:rsid w:val="00582574"/>
    <w:rsid w:val="005902C0"/>
    <w:rsid w:val="005919FF"/>
    <w:rsid w:val="005942AC"/>
    <w:rsid w:val="00596726"/>
    <w:rsid w:val="005A05D9"/>
    <w:rsid w:val="005A1EED"/>
    <w:rsid w:val="005B3CAD"/>
    <w:rsid w:val="005C1C33"/>
    <w:rsid w:val="005C29A9"/>
    <w:rsid w:val="005D00A3"/>
    <w:rsid w:val="005D4FC0"/>
    <w:rsid w:val="005D51C8"/>
    <w:rsid w:val="005D6F49"/>
    <w:rsid w:val="005E5A7F"/>
    <w:rsid w:val="005F4752"/>
    <w:rsid w:val="005F543E"/>
    <w:rsid w:val="005F7FDA"/>
    <w:rsid w:val="006007D6"/>
    <w:rsid w:val="0060604C"/>
    <w:rsid w:val="006124F4"/>
    <w:rsid w:val="0061534E"/>
    <w:rsid w:val="006209D8"/>
    <w:rsid w:val="00630357"/>
    <w:rsid w:val="00630F82"/>
    <w:rsid w:val="00636425"/>
    <w:rsid w:val="00640B88"/>
    <w:rsid w:val="006417F6"/>
    <w:rsid w:val="00641BE5"/>
    <w:rsid w:val="0064642C"/>
    <w:rsid w:val="00651DD1"/>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748B"/>
    <w:rsid w:val="006F57F4"/>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716C4"/>
    <w:rsid w:val="00776D40"/>
    <w:rsid w:val="0078710F"/>
    <w:rsid w:val="00787862"/>
    <w:rsid w:val="00792879"/>
    <w:rsid w:val="007944B4"/>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05BD"/>
    <w:rsid w:val="008014C0"/>
    <w:rsid w:val="008367D0"/>
    <w:rsid w:val="008408D4"/>
    <w:rsid w:val="00840B9B"/>
    <w:rsid w:val="008415DA"/>
    <w:rsid w:val="00841AE4"/>
    <w:rsid w:val="00847976"/>
    <w:rsid w:val="00852DA5"/>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4A24"/>
    <w:rsid w:val="00900CE5"/>
    <w:rsid w:val="009077D7"/>
    <w:rsid w:val="009207B7"/>
    <w:rsid w:val="009304E8"/>
    <w:rsid w:val="00930D75"/>
    <w:rsid w:val="00931AC5"/>
    <w:rsid w:val="00931DBD"/>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1CE4"/>
    <w:rsid w:val="00986CAD"/>
    <w:rsid w:val="00987155"/>
    <w:rsid w:val="00995083"/>
    <w:rsid w:val="009A0683"/>
    <w:rsid w:val="009A0A01"/>
    <w:rsid w:val="009A0E72"/>
    <w:rsid w:val="009B674A"/>
    <w:rsid w:val="009C460D"/>
    <w:rsid w:val="009D4FBE"/>
    <w:rsid w:val="009D505C"/>
    <w:rsid w:val="009E13A9"/>
    <w:rsid w:val="009E313B"/>
    <w:rsid w:val="009F6839"/>
    <w:rsid w:val="009F7005"/>
    <w:rsid w:val="00A00881"/>
    <w:rsid w:val="00A00EBE"/>
    <w:rsid w:val="00A048C9"/>
    <w:rsid w:val="00A0604A"/>
    <w:rsid w:val="00A078F5"/>
    <w:rsid w:val="00A07C96"/>
    <w:rsid w:val="00A12F2C"/>
    <w:rsid w:val="00A220D9"/>
    <w:rsid w:val="00A320CD"/>
    <w:rsid w:val="00A60FEC"/>
    <w:rsid w:val="00A62913"/>
    <w:rsid w:val="00A63513"/>
    <w:rsid w:val="00A64BC1"/>
    <w:rsid w:val="00A64FEE"/>
    <w:rsid w:val="00A67D3D"/>
    <w:rsid w:val="00A7137C"/>
    <w:rsid w:val="00A74BF3"/>
    <w:rsid w:val="00A83944"/>
    <w:rsid w:val="00A946CA"/>
    <w:rsid w:val="00A9542A"/>
    <w:rsid w:val="00AA09B2"/>
    <w:rsid w:val="00AA1815"/>
    <w:rsid w:val="00AB31AB"/>
    <w:rsid w:val="00AB42EB"/>
    <w:rsid w:val="00AC7A96"/>
    <w:rsid w:val="00AD0EC2"/>
    <w:rsid w:val="00AE1FC7"/>
    <w:rsid w:val="00AE687A"/>
    <w:rsid w:val="00AF27D0"/>
    <w:rsid w:val="00AF30E1"/>
    <w:rsid w:val="00B024BC"/>
    <w:rsid w:val="00B12D38"/>
    <w:rsid w:val="00B20613"/>
    <w:rsid w:val="00B23CE7"/>
    <w:rsid w:val="00B27381"/>
    <w:rsid w:val="00B454B0"/>
    <w:rsid w:val="00B50187"/>
    <w:rsid w:val="00B53681"/>
    <w:rsid w:val="00B62643"/>
    <w:rsid w:val="00B74633"/>
    <w:rsid w:val="00B76558"/>
    <w:rsid w:val="00B8141C"/>
    <w:rsid w:val="00B8382E"/>
    <w:rsid w:val="00B93DF6"/>
    <w:rsid w:val="00BA0EC0"/>
    <w:rsid w:val="00BA32A8"/>
    <w:rsid w:val="00BC02BD"/>
    <w:rsid w:val="00BC0CCC"/>
    <w:rsid w:val="00BC2FCF"/>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63510"/>
    <w:rsid w:val="00C64599"/>
    <w:rsid w:val="00C72363"/>
    <w:rsid w:val="00C72541"/>
    <w:rsid w:val="00C741F2"/>
    <w:rsid w:val="00C74B8F"/>
    <w:rsid w:val="00C74C75"/>
    <w:rsid w:val="00C76856"/>
    <w:rsid w:val="00C81BB7"/>
    <w:rsid w:val="00C82BFA"/>
    <w:rsid w:val="00C841CE"/>
    <w:rsid w:val="00C85FF0"/>
    <w:rsid w:val="00C86100"/>
    <w:rsid w:val="00C90A8E"/>
    <w:rsid w:val="00C97B9C"/>
    <w:rsid w:val="00CA1B9F"/>
    <w:rsid w:val="00CA38AD"/>
    <w:rsid w:val="00CA49B4"/>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2B87"/>
    <w:rsid w:val="00D11A15"/>
    <w:rsid w:val="00D13022"/>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C5FE4"/>
    <w:rsid w:val="00DD20B1"/>
    <w:rsid w:val="00DE10A1"/>
    <w:rsid w:val="00DF090B"/>
    <w:rsid w:val="00DF220E"/>
    <w:rsid w:val="00DF6961"/>
    <w:rsid w:val="00DF7E14"/>
    <w:rsid w:val="00E02913"/>
    <w:rsid w:val="00E039E5"/>
    <w:rsid w:val="00E06C12"/>
    <w:rsid w:val="00E10690"/>
    <w:rsid w:val="00E11884"/>
    <w:rsid w:val="00E219B9"/>
    <w:rsid w:val="00E21F97"/>
    <w:rsid w:val="00E34BBA"/>
    <w:rsid w:val="00E352A2"/>
    <w:rsid w:val="00E50D77"/>
    <w:rsid w:val="00E55AB9"/>
    <w:rsid w:val="00E64215"/>
    <w:rsid w:val="00E73C60"/>
    <w:rsid w:val="00E77A02"/>
    <w:rsid w:val="00E90DDA"/>
    <w:rsid w:val="00E91E49"/>
    <w:rsid w:val="00E95636"/>
    <w:rsid w:val="00E95F55"/>
    <w:rsid w:val="00EA74CA"/>
    <w:rsid w:val="00EA7CBD"/>
    <w:rsid w:val="00EB7C0B"/>
    <w:rsid w:val="00EC4C09"/>
    <w:rsid w:val="00EC63E3"/>
    <w:rsid w:val="00EC79A9"/>
    <w:rsid w:val="00ED53D1"/>
    <w:rsid w:val="00EE1737"/>
    <w:rsid w:val="00EE44D2"/>
    <w:rsid w:val="00EF7FFB"/>
    <w:rsid w:val="00F03EA6"/>
    <w:rsid w:val="00F24189"/>
    <w:rsid w:val="00F255B5"/>
    <w:rsid w:val="00F33573"/>
    <w:rsid w:val="00F410ED"/>
    <w:rsid w:val="00F55900"/>
    <w:rsid w:val="00F610A4"/>
    <w:rsid w:val="00F616DD"/>
    <w:rsid w:val="00F6186B"/>
    <w:rsid w:val="00F63BC1"/>
    <w:rsid w:val="00F63D7E"/>
    <w:rsid w:val="00F659EB"/>
    <w:rsid w:val="00F67706"/>
    <w:rsid w:val="00F74039"/>
    <w:rsid w:val="00F77F7D"/>
    <w:rsid w:val="00FA085B"/>
    <w:rsid w:val="00FA4C43"/>
    <w:rsid w:val="00FA59B0"/>
    <w:rsid w:val="00FB1605"/>
    <w:rsid w:val="00FB2617"/>
    <w:rsid w:val="00FB28A9"/>
    <w:rsid w:val="00FB4DB2"/>
    <w:rsid w:val="00FB6EB7"/>
    <w:rsid w:val="00FC37D9"/>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51C8"/>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20192990">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3.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6963</Words>
  <Characters>3970</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22</cp:revision>
  <cp:lastPrinted>2025-04-28T10:39:00Z</cp:lastPrinted>
  <dcterms:created xsi:type="dcterms:W3CDTF">2025-06-04T08:08:00Z</dcterms:created>
  <dcterms:modified xsi:type="dcterms:W3CDTF">2025-06-04T10:07:00Z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